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F12173" w:rsidP="00690930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5009515</wp:posOffset>
                </wp:positionH>
                <wp:positionV relativeFrom="page">
                  <wp:posOffset>2268855</wp:posOffset>
                </wp:positionV>
                <wp:extent cx="2170430" cy="274320"/>
                <wp:effectExtent l="0" t="0" r="12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2980" w:rsidRPr="00482A25" w:rsidRDefault="00F1217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12173">
                              <w:rPr>
                                <w:szCs w:val="28"/>
                                <w:lang w:val="ru-RU"/>
                              </w:rPr>
                              <w:t>299-2024-01-05.С-856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45pt;margin-top:178.65pt;width:170.9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" filled="f" stroked="f">
                <v:textbox inset="0,0,0,0">
                  <w:txbxContent>
                    <w:p w:rsidR="009B2980" w:rsidRPr="00482A25" w:rsidRDefault="00F1217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12173">
                        <w:rPr>
                          <w:szCs w:val="28"/>
                          <w:lang w:val="ru-RU"/>
                        </w:rPr>
                        <w:t>299-2024-01-05.С-856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964565"/>
                <wp:effectExtent l="0" t="0" r="10795" b="698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2980" w:rsidRDefault="009B2980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Об обеспечении безопасности людей на водных объектах Пермского муниципального округа Пермского края </w:t>
                            </w:r>
                          </w:p>
                          <w:p w:rsidR="0001060F" w:rsidRDefault="009B2980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в зимний период </w:t>
                            </w:r>
                          </w:p>
                          <w:p w:rsidR="009B2980" w:rsidRDefault="009B2980" w:rsidP="00E91EBC">
                            <w:pPr>
                              <w:pStyle w:val="a5"/>
                              <w:spacing w:after="0"/>
                            </w:pPr>
                            <w:r>
                              <w:t>202</w:t>
                            </w:r>
                            <w:r w:rsidR="00266A68">
                              <w:t>4</w:t>
                            </w:r>
                            <w:r w:rsidR="0001060F">
                              <w:t>–</w:t>
                            </w:r>
                            <w:r>
                              <w:t>202</w:t>
                            </w:r>
                            <w:r w:rsidR="00266A68">
                              <w:t>5</w:t>
                            </w:r>
                            <w:r>
                              <w:t xml:space="preserve"> годов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" filled="f" stroked="f">
                <v:textbox inset="0,0,0,0">
                  <w:txbxContent>
                    <w:p w:rsidR="009B2980" w:rsidRDefault="009B2980" w:rsidP="00E91EBC">
                      <w:pPr>
                        <w:pStyle w:val="a5"/>
                        <w:spacing w:after="0"/>
                      </w:pPr>
                      <w:r>
                        <w:t xml:space="preserve">Об обеспечении безопасности людей на водных объектах Пермского муниципального округа Пермского края </w:t>
                      </w:r>
                    </w:p>
                    <w:p w:rsidR="0001060F" w:rsidRDefault="009B2980" w:rsidP="00E91EBC">
                      <w:pPr>
                        <w:pStyle w:val="a5"/>
                        <w:spacing w:after="0"/>
                      </w:pPr>
                      <w:r>
                        <w:t xml:space="preserve">в зимний период </w:t>
                      </w:r>
                    </w:p>
                    <w:p w:rsidR="009B2980" w:rsidRDefault="009B2980" w:rsidP="00E91EBC">
                      <w:pPr>
                        <w:pStyle w:val="a5"/>
                        <w:spacing w:after="0"/>
                      </w:pPr>
                      <w:r>
                        <w:t>202</w:t>
                      </w:r>
                      <w:r w:rsidR="00266A68">
                        <w:t>4</w:t>
                      </w:r>
                      <w:r w:rsidR="0001060F">
                        <w:t>–</w:t>
                      </w:r>
                      <w:r>
                        <w:t>202</w:t>
                      </w:r>
                      <w:r w:rsidR="00266A68">
                        <w:t>5</w:t>
                      </w:r>
                      <w:r>
                        <w:t xml:space="preserve"> годов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1CFD" w:rsidRPr="00690930" w:rsidRDefault="00F12173" w:rsidP="00E34006">
      <w:pPr>
        <w:pStyle w:val="a5"/>
        <w:spacing w:before="24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B2980" w:rsidRPr="00482A25" w:rsidRDefault="00F1217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9B2980" w:rsidRPr="00482A25" w:rsidRDefault="00F1217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28.10.2024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594C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6" name="Рисунок 51" descr="Описание: 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90B" w:rsidRPr="00690930">
        <w:rPr>
          <w:b w:val="0"/>
          <w:szCs w:val="28"/>
        </w:rPr>
        <w:t>В соответствии с пункт</w:t>
      </w:r>
      <w:r w:rsidR="003B0474">
        <w:rPr>
          <w:b w:val="0"/>
          <w:szCs w:val="28"/>
        </w:rPr>
        <w:t>о</w:t>
      </w:r>
      <w:r w:rsidR="002625A3" w:rsidRPr="00690930">
        <w:rPr>
          <w:b w:val="0"/>
          <w:szCs w:val="28"/>
        </w:rPr>
        <w:t>м</w:t>
      </w:r>
      <w:r w:rsidR="001E290B" w:rsidRPr="00690930">
        <w:rPr>
          <w:b w:val="0"/>
          <w:szCs w:val="28"/>
        </w:rPr>
        <w:t xml:space="preserve"> 32 части 1 статьи 16 Федерального закона от</w:t>
      </w:r>
      <w:r w:rsidR="0001060F">
        <w:rPr>
          <w:b w:val="0"/>
          <w:szCs w:val="28"/>
        </w:rPr>
        <w:t> </w:t>
      </w:r>
      <w:r w:rsidR="00D81E9A" w:rsidRPr="00690930">
        <w:rPr>
          <w:b w:val="0"/>
          <w:szCs w:val="28"/>
        </w:rPr>
        <w:t>0</w:t>
      </w:r>
      <w:r w:rsidR="001E290B" w:rsidRPr="00690930">
        <w:rPr>
          <w:b w:val="0"/>
          <w:szCs w:val="28"/>
        </w:rPr>
        <w:t>6</w:t>
      </w:r>
      <w:r w:rsidR="0001060F">
        <w:rPr>
          <w:b w:val="0"/>
          <w:szCs w:val="28"/>
        </w:rPr>
        <w:t> </w:t>
      </w:r>
      <w:r w:rsidR="00D81E9A" w:rsidRPr="00690930">
        <w:rPr>
          <w:b w:val="0"/>
          <w:szCs w:val="28"/>
        </w:rPr>
        <w:t>октября</w:t>
      </w:r>
      <w:r w:rsidR="001E290B" w:rsidRPr="00690930">
        <w:rPr>
          <w:b w:val="0"/>
          <w:szCs w:val="28"/>
        </w:rPr>
        <w:t xml:space="preserve"> 20</w:t>
      </w:r>
      <w:r w:rsidR="00D81E9A" w:rsidRPr="00690930">
        <w:rPr>
          <w:b w:val="0"/>
          <w:szCs w:val="28"/>
        </w:rPr>
        <w:t>0</w:t>
      </w:r>
      <w:r w:rsidR="001E290B" w:rsidRPr="00690930">
        <w:rPr>
          <w:b w:val="0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="00044C88">
        <w:rPr>
          <w:b w:val="0"/>
          <w:szCs w:val="28"/>
        </w:rPr>
        <w:t>письмом Главного управления МЧС России по Пермскому краю от 1</w:t>
      </w:r>
      <w:r w:rsidR="00266A68">
        <w:rPr>
          <w:b w:val="0"/>
          <w:szCs w:val="28"/>
        </w:rPr>
        <w:t>6</w:t>
      </w:r>
      <w:r w:rsidR="00044C88">
        <w:rPr>
          <w:b w:val="0"/>
          <w:szCs w:val="28"/>
        </w:rPr>
        <w:t xml:space="preserve"> октября 202</w:t>
      </w:r>
      <w:r w:rsidR="00266A68">
        <w:rPr>
          <w:b w:val="0"/>
          <w:szCs w:val="28"/>
        </w:rPr>
        <w:t>4</w:t>
      </w:r>
      <w:r w:rsidR="00044C88">
        <w:rPr>
          <w:b w:val="0"/>
          <w:szCs w:val="28"/>
        </w:rPr>
        <w:t xml:space="preserve"> г. № ИВ-168-</w:t>
      </w:r>
      <w:r w:rsidR="00266A68">
        <w:rPr>
          <w:b w:val="0"/>
          <w:szCs w:val="28"/>
        </w:rPr>
        <w:t>2805</w:t>
      </w:r>
      <w:r w:rsidR="00044C88">
        <w:rPr>
          <w:b w:val="0"/>
          <w:szCs w:val="28"/>
        </w:rPr>
        <w:t xml:space="preserve"> «О</w:t>
      </w:r>
      <w:r w:rsidR="007177BC">
        <w:rPr>
          <w:b w:val="0"/>
          <w:szCs w:val="28"/>
        </w:rPr>
        <w:t>  </w:t>
      </w:r>
      <w:r w:rsidR="00044C88">
        <w:rPr>
          <w:b w:val="0"/>
          <w:szCs w:val="28"/>
        </w:rPr>
        <w:t xml:space="preserve">безопасности на водных объектах Пермского края в зимний период», </w:t>
      </w:r>
      <w:r w:rsidR="002625A3" w:rsidRPr="00690930">
        <w:rPr>
          <w:b w:val="0"/>
          <w:szCs w:val="28"/>
        </w:rPr>
        <w:t>пункт</w:t>
      </w:r>
      <w:r w:rsidR="0082057B" w:rsidRPr="00690930">
        <w:rPr>
          <w:b w:val="0"/>
          <w:szCs w:val="28"/>
        </w:rPr>
        <w:t xml:space="preserve">ом </w:t>
      </w:r>
      <w:r w:rsidR="009D66EA" w:rsidRPr="00690930">
        <w:rPr>
          <w:b w:val="0"/>
          <w:szCs w:val="28"/>
        </w:rPr>
        <w:t>38</w:t>
      </w:r>
      <w:r w:rsidR="002625A3" w:rsidRPr="00690930">
        <w:rPr>
          <w:b w:val="0"/>
          <w:szCs w:val="28"/>
        </w:rPr>
        <w:t xml:space="preserve"> части 1 статьи</w:t>
      </w:r>
      <w:r w:rsidR="00E34006">
        <w:rPr>
          <w:b w:val="0"/>
          <w:szCs w:val="28"/>
        </w:rPr>
        <w:t xml:space="preserve"> </w:t>
      </w:r>
      <w:r w:rsidR="002625A3" w:rsidRPr="00690930">
        <w:rPr>
          <w:b w:val="0"/>
          <w:szCs w:val="28"/>
        </w:rPr>
        <w:t>5, пунктом</w:t>
      </w:r>
      <w:r w:rsidR="0001060F">
        <w:rPr>
          <w:b w:val="0"/>
          <w:szCs w:val="28"/>
        </w:rPr>
        <w:t xml:space="preserve"> </w:t>
      </w:r>
      <w:r w:rsidR="002625A3" w:rsidRPr="00690930">
        <w:rPr>
          <w:b w:val="0"/>
          <w:szCs w:val="28"/>
        </w:rPr>
        <w:t>6 части 2 статьи 30 Устава Пермского муниц</w:t>
      </w:r>
      <w:r w:rsidR="00101F2E" w:rsidRPr="00690930">
        <w:rPr>
          <w:b w:val="0"/>
          <w:szCs w:val="28"/>
        </w:rPr>
        <w:t>ипального округа Пермского края</w:t>
      </w:r>
    </w:p>
    <w:p w:rsidR="001E290B" w:rsidRPr="00690930" w:rsidRDefault="0086296F" w:rsidP="00E3400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администрация</w:t>
      </w:r>
      <w:r w:rsidR="001E290B" w:rsidRPr="00690930">
        <w:rPr>
          <w:sz w:val="28"/>
          <w:szCs w:val="28"/>
        </w:rPr>
        <w:t xml:space="preserve"> Пермского муниципального округа</w:t>
      </w:r>
      <w:r w:rsidR="00DD6416" w:rsidRPr="00690930">
        <w:rPr>
          <w:sz w:val="28"/>
          <w:szCs w:val="28"/>
        </w:rPr>
        <w:t xml:space="preserve"> </w:t>
      </w:r>
      <w:r w:rsidR="00766E3E" w:rsidRPr="00690930">
        <w:rPr>
          <w:sz w:val="28"/>
          <w:szCs w:val="28"/>
        </w:rPr>
        <w:t xml:space="preserve">Пермского края </w:t>
      </w:r>
      <w:r w:rsidR="00DD6416" w:rsidRPr="00690930">
        <w:rPr>
          <w:sz w:val="28"/>
          <w:szCs w:val="28"/>
        </w:rPr>
        <w:t>П</w:t>
      </w:r>
      <w:r w:rsidR="001E290B" w:rsidRPr="00690930">
        <w:rPr>
          <w:sz w:val="28"/>
          <w:szCs w:val="28"/>
        </w:rPr>
        <w:t>ОСТАНОВЛЯЕТ:</w:t>
      </w:r>
    </w:p>
    <w:p w:rsidR="001E290B" w:rsidRPr="00690930" w:rsidRDefault="00F07BE3" w:rsidP="00E3400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1.</w:t>
      </w:r>
      <w:r w:rsidR="00E91EBC" w:rsidRPr="00690930">
        <w:rPr>
          <w:sz w:val="28"/>
          <w:szCs w:val="28"/>
        </w:rPr>
        <w:t>  </w:t>
      </w:r>
      <w:r w:rsidR="001E290B" w:rsidRPr="00690930">
        <w:rPr>
          <w:sz w:val="28"/>
          <w:szCs w:val="28"/>
        </w:rPr>
        <w:t>Утвердить</w:t>
      </w:r>
      <w:r w:rsidRPr="00690930">
        <w:rPr>
          <w:sz w:val="28"/>
          <w:szCs w:val="28"/>
        </w:rPr>
        <w:t xml:space="preserve"> </w:t>
      </w:r>
      <w:r w:rsidR="00DD6416" w:rsidRPr="00690930">
        <w:rPr>
          <w:sz w:val="28"/>
          <w:szCs w:val="28"/>
        </w:rPr>
        <w:t xml:space="preserve">План </w:t>
      </w:r>
      <w:r w:rsidR="0082057B" w:rsidRPr="00690930">
        <w:rPr>
          <w:sz w:val="28"/>
          <w:szCs w:val="28"/>
        </w:rPr>
        <w:t>м</w:t>
      </w:r>
      <w:r w:rsidR="00DD6416" w:rsidRPr="00690930">
        <w:rPr>
          <w:sz w:val="28"/>
          <w:szCs w:val="28"/>
        </w:rPr>
        <w:t>ероприятий</w:t>
      </w:r>
      <w:r w:rsidR="0082057B" w:rsidRPr="00690930">
        <w:rPr>
          <w:sz w:val="28"/>
          <w:szCs w:val="28"/>
        </w:rPr>
        <w:t xml:space="preserve"> по </w:t>
      </w:r>
      <w:r w:rsidR="00961A8E" w:rsidRPr="00690930">
        <w:rPr>
          <w:sz w:val="28"/>
          <w:szCs w:val="28"/>
        </w:rPr>
        <w:t xml:space="preserve">обеспечению безопасности и </w:t>
      </w:r>
      <w:r w:rsidR="0082057B" w:rsidRPr="00690930">
        <w:rPr>
          <w:sz w:val="28"/>
          <w:szCs w:val="28"/>
        </w:rPr>
        <w:t xml:space="preserve">охране </w:t>
      </w:r>
      <w:r w:rsidR="00961A8E" w:rsidRPr="00690930">
        <w:rPr>
          <w:sz w:val="28"/>
          <w:szCs w:val="28"/>
        </w:rPr>
        <w:t>жизни людей на водных объектах</w:t>
      </w:r>
      <w:r w:rsidR="00DD6416" w:rsidRPr="00690930">
        <w:rPr>
          <w:sz w:val="28"/>
          <w:szCs w:val="28"/>
        </w:rPr>
        <w:t xml:space="preserve"> Пермского муниципального округа Пермского края</w:t>
      </w:r>
      <w:r w:rsidR="00961A8E" w:rsidRPr="00690930">
        <w:rPr>
          <w:sz w:val="28"/>
          <w:szCs w:val="28"/>
        </w:rPr>
        <w:t xml:space="preserve"> в </w:t>
      </w:r>
      <w:r w:rsidR="006A53D0">
        <w:rPr>
          <w:sz w:val="28"/>
          <w:szCs w:val="28"/>
        </w:rPr>
        <w:t>зимний</w:t>
      </w:r>
      <w:r w:rsidR="00961A8E" w:rsidRPr="00690930">
        <w:rPr>
          <w:sz w:val="28"/>
          <w:szCs w:val="28"/>
        </w:rPr>
        <w:t xml:space="preserve"> период 202</w:t>
      </w:r>
      <w:r w:rsidR="00266A68">
        <w:rPr>
          <w:sz w:val="28"/>
          <w:szCs w:val="28"/>
        </w:rPr>
        <w:t>4</w:t>
      </w:r>
      <w:r w:rsidR="003C478C">
        <w:rPr>
          <w:sz w:val="28"/>
          <w:szCs w:val="28"/>
        </w:rPr>
        <w:t>–</w:t>
      </w:r>
      <w:r w:rsidR="006A53D0">
        <w:rPr>
          <w:sz w:val="28"/>
          <w:szCs w:val="28"/>
        </w:rPr>
        <w:t>202</w:t>
      </w:r>
      <w:r w:rsidR="00266A68">
        <w:rPr>
          <w:sz w:val="28"/>
          <w:szCs w:val="28"/>
        </w:rPr>
        <w:t>5</w:t>
      </w:r>
      <w:r w:rsidR="00961A8E" w:rsidRPr="00690930">
        <w:rPr>
          <w:sz w:val="28"/>
          <w:szCs w:val="28"/>
        </w:rPr>
        <w:t xml:space="preserve"> год</w:t>
      </w:r>
      <w:r w:rsidR="006A53D0">
        <w:rPr>
          <w:sz w:val="28"/>
          <w:szCs w:val="28"/>
        </w:rPr>
        <w:t>ов</w:t>
      </w:r>
      <w:r w:rsidR="003B0474">
        <w:rPr>
          <w:sz w:val="28"/>
          <w:szCs w:val="28"/>
        </w:rPr>
        <w:t xml:space="preserve"> согласно</w:t>
      </w:r>
      <w:r w:rsidR="003B0474" w:rsidRPr="003B0474">
        <w:rPr>
          <w:sz w:val="28"/>
          <w:szCs w:val="28"/>
        </w:rPr>
        <w:t xml:space="preserve"> </w:t>
      </w:r>
      <w:r w:rsidR="003B0474">
        <w:rPr>
          <w:sz w:val="28"/>
          <w:szCs w:val="28"/>
        </w:rPr>
        <w:t>приложению к</w:t>
      </w:r>
      <w:r w:rsidR="003C478C">
        <w:rPr>
          <w:sz w:val="28"/>
          <w:szCs w:val="28"/>
        </w:rPr>
        <w:t> </w:t>
      </w:r>
      <w:r w:rsidR="003B0474">
        <w:rPr>
          <w:sz w:val="28"/>
          <w:szCs w:val="28"/>
        </w:rPr>
        <w:t>настоящему постановлению</w:t>
      </w:r>
      <w:r w:rsidR="00DD6416" w:rsidRPr="00690930">
        <w:rPr>
          <w:sz w:val="28"/>
          <w:szCs w:val="28"/>
        </w:rPr>
        <w:t>.</w:t>
      </w:r>
    </w:p>
    <w:p w:rsidR="00961A8E" w:rsidRPr="00690930" w:rsidRDefault="00F07BE3" w:rsidP="00E3400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690930">
        <w:rPr>
          <w:sz w:val="28"/>
          <w:szCs w:val="28"/>
        </w:rPr>
        <w:t>2.</w:t>
      </w:r>
      <w:r w:rsidR="00E91EBC" w:rsidRPr="00690930">
        <w:rPr>
          <w:sz w:val="28"/>
          <w:szCs w:val="28"/>
        </w:rPr>
        <w:t>  </w:t>
      </w:r>
      <w:r w:rsidR="006A53D0">
        <w:rPr>
          <w:sz w:val="28"/>
          <w:szCs w:val="28"/>
        </w:rPr>
        <w:t>Запретить</w:t>
      </w:r>
      <w:r w:rsidR="00994A9C">
        <w:rPr>
          <w:sz w:val="28"/>
          <w:szCs w:val="28"/>
        </w:rPr>
        <w:t xml:space="preserve"> </w:t>
      </w:r>
      <w:r w:rsidR="006A53D0">
        <w:rPr>
          <w:sz w:val="28"/>
          <w:szCs w:val="28"/>
        </w:rPr>
        <w:t>с 15 ноября 202</w:t>
      </w:r>
      <w:r w:rsidR="00266A68">
        <w:rPr>
          <w:sz w:val="28"/>
          <w:szCs w:val="28"/>
        </w:rPr>
        <w:t>4</w:t>
      </w:r>
      <w:r w:rsidR="006A53D0">
        <w:rPr>
          <w:sz w:val="28"/>
          <w:szCs w:val="28"/>
        </w:rPr>
        <w:t xml:space="preserve"> г. до установления прочного льда</w:t>
      </w:r>
      <w:r w:rsidR="009D5D73">
        <w:rPr>
          <w:sz w:val="28"/>
          <w:szCs w:val="28"/>
        </w:rPr>
        <w:t>, а также в весенний период</w:t>
      </w:r>
      <w:r w:rsidR="006A53D0">
        <w:rPr>
          <w:sz w:val="28"/>
          <w:szCs w:val="28"/>
        </w:rPr>
        <w:t xml:space="preserve"> 202</w:t>
      </w:r>
      <w:r w:rsidR="00266A68">
        <w:rPr>
          <w:sz w:val="28"/>
          <w:szCs w:val="28"/>
        </w:rPr>
        <w:t>5</w:t>
      </w:r>
      <w:r w:rsidR="006A53D0">
        <w:rPr>
          <w:sz w:val="28"/>
          <w:szCs w:val="28"/>
        </w:rPr>
        <w:t xml:space="preserve"> г</w:t>
      </w:r>
      <w:r w:rsidR="009D5D73">
        <w:rPr>
          <w:sz w:val="28"/>
          <w:szCs w:val="28"/>
        </w:rPr>
        <w:t>ода</w:t>
      </w:r>
      <w:r w:rsidR="00B90F2F">
        <w:rPr>
          <w:sz w:val="28"/>
          <w:szCs w:val="28"/>
        </w:rPr>
        <w:t xml:space="preserve"> </w:t>
      </w:r>
      <w:r w:rsidR="009D5D73">
        <w:rPr>
          <w:sz w:val="28"/>
          <w:szCs w:val="28"/>
        </w:rPr>
        <w:t>в период непрочного льда</w:t>
      </w:r>
      <w:r w:rsidR="00B90F2F">
        <w:rPr>
          <w:sz w:val="28"/>
          <w:szCs w:val="28"/>
        </w:rPr>
        <w:t xml:space="preserve"> </w:t>
      </w:r>
      <w:r w:rsidR="006A53D0">
        <w:rPr>
          <w:sz w:val="28"/>
          <w:szCs w:val="28"/>
        </w:rPr>
        <w:t>выход людей и выезд всех транспортных средств и иных устройств, предназначенных для перевозки людей и грузов, на лед водных объектов Пермского муниципального округа Пермского края</w:t>
      </w:r>
      <w:r w:rsidR="00961A8E" w:rsidRPr="00690930">
        <w:rPr>
          <w:sz w:val="28"/>
          <w:szCs w:val="28"/>
        </w:rPr>
        <w:t>.</w:t>
      </w:r>
    </w:p>
    <w:p w:rsidR="00266A68" w:rsidRDefault="00961A8E" w:rsidP="00E34006">
      <w:pPr>
        <w:pStyle w:val="a6"/>
        <w:spacing w:after="0" w:line="360" w:lineRule="exact"/>
        <w:ind w:firstLine="708"/>
        <w:jc w:val="both"/>
        <w:rPr>
          <w:rFonts w:eastAsia="Batang"/>
          <w:sz w:val="28"/>
          <w:szCs w:val="28"/>
        </w:rPr>
      </w:pPr>
      <w:r w:rsidRPr="00690930">
        <w:rPr>
          <w:sz w:val="28"/>
          <w:szCs w:val="28"/>
        </w:rPr>
        <w:t>3.</w:t>
      </w:r>
      <w:r w:rsidR="00F56583">
        <w:rPr>
          <w:sz w:val="28"/>
          <w:szCs w:val="28"/>
        </w:rPr>
        <w:t>  </w:t>
      </w:r>
      <w:r w:rsidR="00266A68" w:rsidRPr="00C85336">
        <w:rPr>
          <w:sz w:val="28"/>
          <w:szCs w:val="28"/>
        </w:rPr>
        <w:t xml:space="preserve">Настоящее </w:t>
      </w:r>
      <w:r w:rsidR="00266A68" w:rsidRPr="00C85336">
        <w:rPr>
          <w:rFonts w:eastAsia="Batang"/>
          <w:sz w:val="28"/>
          <w:szCs w:val="28"/>
        </w:rPr>
        <w:t>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="00266A68" w:rsidRPr="00C85336">
          <w:rPr>
            <w:rFonts w:eastAsia="Batang"/>
            <w:color w:val="000000"/>
            <w:sz w:val="28"/>
            <w:szCs w:val="28"/>
          </w:rPr>
          <w:t>www.permokrug.ru</w:t>
        </w:r>
      </w:hyperlink>
      <w:r w:rsidR="00266A68" w:rsidRPr="00C85336">
        <w:rPr>
          <w:rFonts w:eastAsia="Batang"/>
          <w:sz w:val="28"/>
          <w:szCs w:val="28"/>
        </w:rPr>
        <w:t>).</w:t>
      </w:r>
    </w:p>
    <w:p w:rsidR="00B3641A" w:rsidRPr="00690930" w:rsidRDefault="006A53D0" w:rsidP="00E3400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41A" w:rsidRPr="00690930">
        <w:rPr>
          <w:sz w:val="28"/>
          <w:szCs w:val="28"/>
        </w:rPr>
        <w:t>.</w:t>
      </w:r>
      <w:r w:rsidR="00F56583">
        <w:rPr>
          <w:sz w:val="28"/>
          <w:szCs w:val="28"/>
        </w:rPr>
        <w:t>  </w:t>
      </w:r>
      <w:r w:rsidR="00B3641A" w:rsidRPr="00690930">
        <w:rPr>
          <w:sz w:val="28"/>
          <w:szCs w:val="28"/>
        </w:rPr>
        <w:t>Настоящее постановление вступает в силу со дня его</w:t>
      </w:r>
      <w:r w:rsidR="00826B10" w:rsidRPr="00690930">
        <w:rPr>
          <w:sz w:val="28"/>
          <w:szCs w:val="28"/>
        </w:rPr>
        <w:t xml:space="preserve"> официального опубликования</w:t>
      </w:r>
      <w:r w:rsidR="00B3641A" w:rsidRPr="00690930">
        <w:rPr>
          <w:sz w:val="28"/>
          <w:szCs w:val="28"/>
        </w:rPr>
        <w:t>.</w:t>
      </w:r>
    </w:p>
    <w:p w:rsidR="003C478C" w:rsidRPr="003C478C" w:rsidRDefault="006A53D0" w:rsidP="00E34006">
      <w:pPr>
        <w:pStyle w:val="a6"/>
        <w:spacing w:after="0" w:line="360" w:lineRule="exact"/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>5</w:t>
      </w:r>
      <w:r w:rsidR="00B3641A" w:rsidRPr="00690930">
        <w:rPr>
          <w:sz w:val="28"/>
          <w:szCs w:val="28"/>
        </w:rPr>
        <w:t>.</w:t>
      </w:r>
      <w:r w:rsidR="00F56583">
        <w:rPr>
          <w:sz w:val="28"/>
          <w:szCs w:val="28"/>
        </w:rPr>
        <w:t>  </w:t>
      </w:r>
      <w:r w:rsidR="00B3641A" w:rsidRPr="00690930">
        <w:rPr>
          <w:sz w:val="28"/>
          <w:szCs w:val="28"/>
        </w:rPr>
        <w:t>Контроль за исполнением настоящего постановления возложить на</w:t>
      </w:r>
      <w:r w:rsidR="00E91EBC" w:rsidRPr="00690930">
        <w:rPr>
          <w:sz w:val="28"/>
          <w:szCs w:val="28"/>
        </w:rPr>
        <w:t>   </w:t>
      </w:r>
      <w:r w:rsidR="00B3641A" w:rsidRPr="00690930">
        <w:rPr>
          <w:sz w:val="28"/>
          <w:szCs w:val="28"/>
        </w:rPr>
        <w:t>заместителя главы администрации Пермского муниципального округа</w:t>
      </w:r>
      <w:r w:rsidR="00826B10" w:rsidRPr="00690930">
        <w:rPr>
          <w:sz w:val="28"/>
          <w:szCs w:val="28"/>
        </w:rPr>
        <w:t xml:space="preserve"> Пермского края</w:t>
      </w:r>
      <w:r w:rsidR="00B3641A" w:rsidRPr="00690930">
        <w:rPr>
          <w:sz w:val="28"/>
          <w:szCs w:val="28"/>
        </w:rPr>
        <w:t xml:space="preserve">, </w:t>
      </w:r>
      <w:r w:rsidR="00266A68">
        <w:rPr>
          <w:sz w:val="28"/>
          <w:szCs w:val="28"/>
        </w:rPr>
        <w:t>руководителя аппарата</w:t>
      </w:r>
      <w:r w:rsidR="00B3641A" w:rsidRPr="00690930">
        <w:rPr>
          <w:sz w:val="28"/>
          <w:szCs w:val="28"/>
        </w:rPr>
        <w:t xml:space="preserve"> администрации Пермского муниципального округа</w:t>
      </w:r>
      <w:r w:rsidR="00826B10" w:rsidRPr="00690930">
        <w:rPr>
          <w:sz w:val="28"/>
          <w:szCs w:val="28"/>
        </w:rPr>
        <w:t xml:space="preserve"> Пермского края</w:t>
      </w:r>
      <w:r w:rsidR="00B3641A" w:rsidRPr="00690930">
        <w:rPr>
          <w:sz w:val="28"/>
          <w:szCs w:val="28"/>
        </w:rPr>
        <w:t xml:space="preserve"> </w:t>
      </w:r>
      <w:r w:rsidR="00266A68">
        <w:rPr>
          <w:sz w:val="28"/>
          <w:szCs w:val="28"/>
        </w:rPr>
        <w:t>Ермакова С.В.</w:t>
      </w:r>
    </w:p>
    <w:p w:rsidR="003C478C" w:rsidRPr="003C478C" w:rsidRDefault="00266A68" w:rsidP="00993FE0">
      <w:pPr>
        <w:widowControl w:val="0"/>
        <w:autoSpaceDE w:val="0"/>
        <w:autoSpaceDN w:val="0"/>
        <w:spacing w:line="1440" w:lineRule="exact"/>
        <w:jc w:val="both"/>
        <w:rPr>
          <w:sz w:val="28"/>
          <w:szCs w:val="20"/>
        </w:rPr>
      </w:pPr>
      <w:r>
        <w:rPr>
          <w:bCs/>
          <w:sz w:val="28"/>
          <w:szCs w:val="28"/>
        </w:rPr>
        <w:t>Г</w:t>
      </w:r>
      <w:r w:rsidRPr="002F3EC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2F3ECC">
        <w:rPr>
          <w:bCs/>
          <w:sz w:val="28"/>
          <w:szCs w:val="28"/>
        </w:rPr>
        <w:t xml:space="preserve"> муниципального округа                                                    </w:t>
      </w:r>
      <w:r w:rsidR="009D5D73">
        <w:rPr>
          <w:bCs/>
          <w:sz w:val="28"/>
          <w:szCs w:val="28"/>
        </w:rPr>
        <w:t xml:space="preserve">    </w:t>
      </w:r>
      <w:r w:rsidRPr="002F3ECC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В.Ю. Цветов</w:t>
      </w:r>
    </w:p>
    <w:p w:rsidR="00690930" w:rsidRDefault="00690930" w:rsidP="00766E3E">
      <w:pPr>
        <w:pStyle w:val="a6"/>
        <w:spacing w:line="1380" w:lineRule="exact"/>
        <w:jc w:val="both"/>
        <w:rPr>
          <w:sz w:val="28"/>
          <w:szCs w:val="28"/>
        </w:rPr>
      </w:pPr>
    </w:p>
    <w:p w:rsidR="00690930" w:rsidRDefault="00690930" w:rsidP="00766E3E">
      <w:pPr>
        <w:pStyle w:val="a6"/>
        <w:spacing w:after="0" w:line="1380" w:lineRule="exact"/>
        <w:jc w:val="both"/>
        <w:rPr>
          <w:sz w:val="28"/>
          <w:szCs w:val="28"/>
        </w:rPr>
        <w:sectPr w:rsidR="00690930" w:rsidSect="00753840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2701FA" w:rsidRPr="005E6333" w:rsidRDefault="00961A8E" w:rsidP="009F226C">
      <w:pPr>
        <w:pStyle w:val="1"/>
        <w:spacing w:line="240" w:lineRule="exact"/>
        <w:ind w:left="992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701FA" w:rsidRPr="005E6333">
        <w:rPr>
          <w:sz w:val="28"/>
          <w:szCs w:val="28"/>
        </w:rPr>
        <w:t xml:space="preserve"> </w:t>
      </w:r>
    </w:p>
    <w:p w:rsidR="002701FA" w:rsidRPr="00A9033C" w:rsidRDefault="00961A8E" w:rsidP="009F226C">
      <w:pPr>
        <w:pStyle w:val="1"/>
        <w:spacing w:line="240" w:lineRule="exact"/>
        <w:ind w:left="9923"/>
        <w:jc w:val="left"/>
        <w:rPr>
          <w:szCs w:val="28"/>
        </w:rPr>
      </w:pPr>
      <w:r>
        <w:rPr>
          <w:sz w:val="28"/>
          <w:szCs w:val="28"/>
        </w:rPr>
        <w:t xml:space="preserve">к </w:t>
      </w:r>
      <w:r w:rsidR="002701FA" w:rsidRPr="005E633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2701FA" w:rsidRPr="005E6333">
        <w:rPr>
          <w:sz w:val="28"/>
          <w:szCs w:val="28"/>
        </w:rPr>
        <w:t xml:space="preserve"> администрации</w:t>
      </w:r>
      <w:r w:rsidR="002701FA" w:rsidRPr="00A9033C">
        <w:rPr>
          <w:szCs w:val="28"/>
        </w:rPr>
        <w:t xml:space="preserve">  </w:t>
      </w:r>
    </w:p>
    <w:p w:rsidR="002701FA" w:rsidRDefault="002701FA" w:rsidP="009F226C">
      <w:pPr>
        <w:spacing w:line="240" w:lineRule="exact"/>
        <w:ind w:left="9923"/>
        <w:rPr>
          <w:sz w:val="28"/>
          <w:szCs w:val="28"/>
        </w:rPr>
      </w:pPr>
      <w:r w:rsidRPr="00DE56BD">
        <w:rPr>
          <w:sz w:val="28"/>
          <w:szCs w:val="28"/>
        </w:rPr>
        <w:t>Пермского</w:t>
      </w:r>
      <w:r>
        <w:rPr>
          <w:szCs w:val="28"/>
        </w:rPr>
        <w:t xml:space="preserve"> </w:t>
      </w:r>
      <w:r w:rsidRPr="000B1D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2701FA" w:rsidRPr="000B1D36" w:rsidRDefault="002701FA" w:rsidP="009F2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701FA" w:rsidRDefault="002701FA" w:rsidP="009F2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2173">
        <w:rPr>
          <w:sz w:val="28"/>
          <w:szCs w:val="28"/>
        </w:rPr>
        <w:t>28.10.2024</w:t>
      </w:r>
      <w:r>
        <w:rPr>
          <w:sz w:val="28"/>
          <w:szCs w:val="28"/>
        </w:rPr>
        <w:t xml:space="preserve"> №</w:t>
      </w:r>
      <w:r w:rsidR="00F12173">
        <w:rPr>
          <w:sz w:val="28"/>
          <w:szCs w:val="28"/>
        </w:rPr>
        <w:t xml:space="preserve"> </w:t>
      </w:r>
      <w:bookmarkStart w:id="0" w:name="_GoBack"/>
      <w:bookmarkEnd w:id="0"/>
      <w:r w:rsidR="00F12173" w:rsidRPr="00F12173">
        <w:rPr>
          <w:sz w:val="28"/>
          <w:szCs w:val="28"/>
        </w:rPr>
        <w:t>299-2024-01-05.С-856</w:t>
      </w:r>
    </w:p>
    <w:p w:rsidR="002701FA" w:rsidRDefault="002701FA" w:rsidP="009F226C">
      <w:pPr>
        <w:spacing w:line="240" w:lineRule="exact"/>
        <w:rPr>
          <w:b/>
          <w:sz w:val="20"/>
        </w:rPr>
      </w:pPr>
    </w:p>
    <w:p w:rsidR="00D83EFE" w:rsidRPr="00A9033C" w:rsidRDefault="00D83EFE" w:rsidP="009F226C">
      <w:pPr>
        <w:spacing w:line="240" w:lineRule="exact"/>
        <w:rPr>
          <w:b/>
          <w:sz w:val="20"/>
        </w:rPr>
      </w:pPr>
    </w:p>
    <w:p w:rsidR="00EF40BE" w:rsidRPr="00620DD1" w:rsidRDefault="00EF40BE" w:rsidP="00EF40BE">
      <w:pPr>
        <w:spacing w:after="120" w:line="240" w:lineRule="exact"/>
        <w:jc w:val="center"/>
        <w:rPr>
          <w:b/>
          <w:sz w:val="28"/>
          <w:szCs w:val="28"/>
        </w:rPr>
      </w:pPr>
      <w:r w:rsidRPr="00620DD1">
        <w:rPr>
          <w:b/>
          <w:sz w:val="28"/>
          <w:szCs w:val="28"/>
        </w:rPr>
        <w:t>ПЛАН</w:t>
      </w:r>
    </w:p>
    <w:p w:rsidR="00D83EFE" w:rsidRDefault="00EF40BE" w:rsidP="00EF40BE">
      <w:pPr>
        <w:spacing w:line="240" w:lineRule="exact"/>
        <w:jc w:val="center"/>
        <w:rPr>
          <w:b/>
          <w:sz w:val="28"/>
          <w:szCs w:val="28"/>
        </w:rPr>
      </w:pPr>
      <w:r w:rsidRPr="00620DD1">
        <w:rPr>
          <w:b/>
          <w:sz w:val="28"/>
          <w:szCs w:val="28"/>
        </w:rPr>
        <w:t>мероприятий по обеспечению безопасности и охраны жизни людей на водных объектах</w:t>
      </w:r>
      <w:r w:rsidR="00D83EFE">
        <w:rPr>
          <w:b/>
          <w:sz w:val="28"/>
          <w:szCs w:val="28"/>
        </w:rPr>
        <w:t xml:space="preserve"> </w:t>
      </w:r>
    </w:p>
    <w:p w:rsidR="00EF40BE" w:rsidRPr="00620DD1" w:rsidRDefault="00EF40BE" w:rsidP="00EF40BE">
      <w:pPr>
        <w:spacing w:line="240" w:lineRule="exact"/>
        <w:jc w:val="center"/>
        <w:rPr>
          <w:b/>
          <w:sz w:val="28"/>
          <w:szCs w:val="28"/>
        </w:rPr>
      </w:pPr>
      <w:r w:rsidRPr="00620DD1">
        <w:rPr>
          <w:b/>
          <w:sz w:val="28"/>
          <w:szCs w:val="28"/>
        </w:rPr>
        <w:t xml:space="preserve">Пермского муниципального </w:t>
      </w:r>
      <w:r>
        <w:rPr>
          <w:b/>
          <w:sz w:val="28"/>
          <w:szCs w:val="28"/>
        </w:rPr>
        <w:t xml:space="preserve">округа Пермского края в </w:t>
      </w:r>
      <w:r w:rsidR="005A42A7">
        <w:rPr>
          <w:b/>
          <w:sz w:val="28"/>
          <w:szCs w:val="28"/>
        </w:rPr>
        <w:t>зимний</w:t>
      </w:r>
      <w:r>
        <w:rPr>
          <w:b/>
          <w:sz w:val="28"/>
          <w:szCs w:val="28"/>
        </w:rPr>
        <w:t xml:space="preserve"> период 202</w:t>
      </w:r>
      <w:r w:rsidR="00266A68">
        <w:rPr>
          <w:b/>
          <w:sz w:val="28"/>
          <w:szCs w:val="28"/>
        </w:rPr>
        <w:t>4</w:t>
      </w:r>
      <w:r w:rsidR="00330964">
        <w:rPr>
          <w:b/>
          <w:sz w:val="28"/>
          <w:szCs w:val="28"/>
        </w:rPr>
        <w:t>–</w:t>
      </w:r>
      <w:r w:rsidR="005A42A7">
        <w:rPr>
          <w:b/>
          <w:sz w:val="28"/>
          <w:szCs w:val="28"/>
        </w:rPr>
        <w:t>202</w:t>
      </w:r>
      <w:r w:rsidR="00266A68">
        <w:rPr>
          <w:b/>
          <w:sz w:val="28"/>
          <w:szCs w:val="28"/>
        </w:rPr>
        <w:t>5</w:t>
      </w:r>
      <w:r w:rsidR="005A42A7">
        <w:rPr>
          <w:b/>
          <w:sz w:val="28"/>
          <w:szCs w:val="28"/>
        </w:rPr>
        <w:t xml:space="preserve"> годов</w:t>
      </w:r>
    </w:p>
    <w:p w:rsidR="00EF40BE" w:rsidRDefault="00EF40BE" w:rsidP="00EF40BE">
      <w:pPr>
        <w:jc w:val="center"/>
        <w:rPr>
          <w:b/>
          <w:szCs w:val="28"/>
        </w:rPr>
      </w:pPr>
    </w:p>
    <w:p w:rsidR="00D83EFE" w:rsidRDefault="00D83EFE" w:rsidP="00EF40BE">
      <w:pPr>
        <w:jc w:val="center"/>
        <w:rPr>
          <w:b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3260"/>
        <w:gridCol w:w="4678"/>
      </w:tblGrid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№</w:t>
            </w:r>
          </w:p>
          <w:p w:rsidR="00EF40BE" w:rsidRPr="00F6204D" w:rsidRDefault="00EF40BE" w:rsidP="004A2963">
            <w:pPr>
              <w:spacing w:line="350" w:lineRule="exact"/>
              <w:jc w:val="center"/>
              <w:rPr>
                <w:b/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b/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Наименование</w:t>
            </w:r>
            <w:r w:rsidR="00D83EFE">
              <w:rPr>
                <w:sz w:val="28"/>
                <w:szCs w:val="28"/>
              </w:rPr>
              <w:t xml:space="preserve"> </w:t>
            </w:r>
            <w:r w:rsidRPr="00F6204D">
              <w:rPr>
                <w:sz w:val="28"/>
                <w:szCs w:val="28"/>
              </w:rPr>
              <w:t>мероприятий</w:t>
            </w:r>
          </w:p>
        </w:tc>
        <w:tc>
          <w:tcPr>
            <w:tcW w:w="3260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EF40BE" w:rsidRPr="00F6204D" w:rsidRDefault="00555E76" w:rsidP="00266A68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472985">
              <w:rPr>
                <w:sz w:val="28"/>
                <w:szCs w:val="28"/>
              </w:rPr>
              <w:t>заседани</w:t>
            </w:r>
            <w:r>
              <w:rPr>
                <w:sz w:val="28"/>
                <w:szCs w:val="28"/>
              </w:rPr>
              <w:t>я</w:t>
            </w:r>
            <w:r w:rsidRPr="00472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 по предупреждению и ликвидации чрезвычайных ситуаций и обеспечению пожарной безопасности</w:t>
            </w:r>
            <w:r w:rsidRPr="00472985">
              <w:rPr>
                <w:sz w:val="28"/>
                <w:szCs w:val="28"/>
              </w:rPr>
              <w:t xml:space="preserve"> Пермского муниципального </w:t>
            </w:r>
            <w:r>
              <w:rPr>
                <w:sz w:val="28"/>
                <w:szCs w:val="28"/>
              </w:rPr>
              <w:t>округа Пермского края с р</w:t>
            </w:r>
            <w:r w:rsidR="005A42A7" w:rsidRPr="00472985">
              <w:rPr>
                <w:sz w:val="28"/>
                <w:szCs w:val="28"/>
              </w:rPr>
              <w:t>ассмотре</w:t>
            </w:r>
            <w:r>
              <w:rPr>
                <w:sz w:val="28"/>
                <w:szCs w:val="28"/>
              </w:rPr>
              <w:t>нием</w:t>
            </w:r>
            <w:r w:rsidR="005A42A7" w:rsidRPr="00472985">
              <w:rPr>
                <w:sz w:val="28"/>
                <w:szCs w:val="28"/>
              </w:rPr>
              <w:t xml:space="preserve"> вопрос</w:t>
            </w:r>
            <w:r>
              <w:rPr>
                <w:sz w:val="28"/>
                <w:szCs w:val="28"/>
              </w:rPr>
              <w:t>ов</w:t>
            </w:r>
            <w:r w:rsidR="005A42A7" w:rsidRPr="00472985">
              <w:rPr>
                <w:sz w:val="28"/>
                <w:szCs w:val="28"/>
              </w:rPr>
              <w:t>, связанны</w:t>
            </w:r>
            <w:r>
              <w:rPr>
                <w:sz w:val="28"/>
                <w:szCs w:val="28"/>
              </w:rPr>
              <w:t>х</w:t>
            </w:r>
            <w:r w:rsidR="005A42A7" w:rsidRPr="00472985">
              <w:rPr>
                <w:sz w:val="28"/>
                <w:szCs w:val="28"/>
              </w:rPr>
              <w:t xml:space="preserve"> с обеспечением безопасности граждан на водных объектах</w:t>
            </w:r>
            <w:r w:rsidR="005A42A7">
              <w:rPr>
                <w:sz w:val="28"/>
                <w:szCs w:val="28"/>
              </w:rPr>
              <w:t xml:space="preserve"> в зимний период</w:t>
            </w:r>
            <w:r w:rsidR="00A66D43">
              <w:rPr>
                <w:sz w:val="28"/>
                <w:szCs w:val="28"/>
              </w:rPr>
              <w:t xml:space="preserve"> 202</w:t>
            </w:r>
            <w:r w:rsidR="00266A68">
              <w:rPr>
                <w:sz w:val="28"/>
                <w:szCs w:val="28"/>
              </w:rPr>
              <w:t>4</w:t>
            </w:r>
            <w:r w:rsidR="00A66D4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202</w:t>
            </w:r>
            <w:r w:rsidR="00266A6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годов. </w:t>
            </w:r>
          </w:p>
        </w:tc>
        <w:tc>
          <w:tcPr>
            <w:tcW w:w="3260" w:type="dxa"/>
          </w:tcPr>
          <w:p w:rsidR="00EF40BE" w:rsidRPr="00F6204D" w:rsidRDefault="005A42A7" w:rsidP="00266A68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</w:t>
            </w:r>
            <w:r w:rsidR="00266A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ноября </w:t>
            </w:r>
            <w:r w:rsidR="00EF40BE" w:rsidRPr="00F6204D">
              <w:rPr>
                <w:sz w:val="28"/>
                <w:szCs w:val="28"/>
              </w:rPr>
              <w:t>202</w:t>
            </w:r>
            <w:r w:rsidR="00266A6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</w:t>
            </w:r>
            <w:r w:rsidR="009B2980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F40BE" w:rsidRPr="00F6204D" w:rsidRDefault="00266A68" w:rsidP="00266A68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6204D">
              <w:rPr>
                <w:sz w:val="28"/>
                <w:szCs w:val="28"/>
              </w:rPr>
              <w:t xml:space="preserve">редседатель комиссии по чрезвычайным ситуациям и обеспечению пожарной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края,</w:t>
            </w:r>
            <w:r w:rsidRPr="00F620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EF40BE" w:rsidRPr="00F6204D">
              <w:rPr>
                <w:sz w:val="28"/>
                <w:szCs w:val="28"/>
              </w:rPr>
              <w:t xml:space="preserve">ачальник муниципального казенного учреждения «Центр обеспечения безопасности Пермского муниципального </w:t>
            </w:r>
            <w:r w:rsidR="00EF40BE">
              <w:rPr>
                <w:sz w:val="28"/>
                <w:szCs w:val="28"/>
              </w:rPr>
              <w:t>округа Пермского края</w:t>
            </w:r>
            <w:r w:rsidR="00EF40BE" w:rsidRPr="00F6204D">
              <w:rPr>
                <w:sz w:val="28"/>
                <w:szCs w:val="28"/>
              </w:rPr>
              <w:t>»</w:t>
            </w:r>
          </w:p>
        </w:tc>
      </w:tr>
      <w:tr w:rsidR="00EF40BE" w:rsidRPr="00F6204D" w:rsidTr="00D83EFE">
        <w:tc>
          <w:tcPr>
            <w:tcW w:w="709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F40BE" w:rsidRPr="00F6204D" w:rsidRDefault="00BF7021" w:rsidP="004A2963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B2980" w:rsidRPr="00472985">
              <w:rPr>
                <w:sz w:val="28"/>
                <w:szCs w:val="28"/>
              </w:rPr>
              <w:t>аспространение листовок по обеспечению безопасности на водных объектах в зимний период на территории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  <w:r w:rsidR="009B2980" w:rsidRPr="0047298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B2980" w:rsidRDefault="009B2980" w:rsidP="009B2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ноябрь 202</w:t>
            </w:r>
            <w:r w:rsidR="00266A68">
              <w:rPr>
                <w:sz w:val="28"/>
                <w:szCs w:val="28"/>
              </w:rPr>
              <w:t>4</w:t>
            </w:r>
            <w:r w:rsidRPr="00472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</w:t>
            </w:r>
            <w:r w:rsidRPr="0047298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EF40BE" w:rsidRPr="00F6204D" w:rsidRDefault="00266A68" w:rsidP="009B2980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  <w:r w:rsidR="009B2980" w:rsidRPr="00472985">
              <w:rPr>
                <w:sz w:val="28"/>
                <w:szCs w:val="28"/>
              </w:rPr>
              <w:t xml:space="preserve"> г</w:t>
            </w:r>
            <w:r w:rsidR="009B2980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F40BE" w:rsidRPr="00F6204D" w:rsidRDefault="00EF40BE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</w:t>
            </w:r>
            <w:r>
              <w:rPr>
                <w:sz w:val="28"/>
                <w:szCs w:val="28"/>
              </w:rPr>
              <w:lastRenderedPageBreak/>
              <w:t>администрации Пермского муниципального округа Пермского края</w:t>
            </w:r>
          </w:p>
        </w:tc>
      </w:tr>
      <w:tr w:rsidR="009B2980" w:rsidRPr="00F6204D" w:rsidTr="00D83EFE">
        <w:tc>
          <w:tcPr>
            <w:tcW w:w="709" w:type="dxa"/>
          </w:tcPr>
          <w:p w:rsidR="009B2980" w:rsidRPr="00F6204D" w:rsidRDefault="009B2980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9B2980" w:rsidRPr="00472985" w:rsidRDefault="009B2980" w:rsidP="00BF7021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Организ</w:t>
            </w:r>
            <w:r w:rsidR="00BF7021">
              <w:rPr>
                <w:sz w:val="28"/>
                <w:szCs w:val="28"/>
              </w:rPr>
              <w:t>ация</w:t>
            </w:r>
            <w:r w:rsidRPr="00472985">
              <w:rPr>
                <w:sz w:val="28"/>
                <w:szCs w:val="28"/>
              </w:rPr>
              <w:t xml:space="preserve"> публикаци</w:t>
            </w:r>
            <w:r w:rsidR="00BF7021">
              <w:rPr>
                <w:sz w:val="28"/>
                <w:szCs w:val="28"/>
              </w:rPr>
              <w:t>й</w:t>
            </w:r>
            <w:r w:rsidRPr="00472985">
              <w:rPr>
                <w:sz w:val="28"/>
                <w:szCs w:val="28"/>
              </w:rPr>
              <w:t xml:space="preserve"> в газете «НИВА» по тематике обеспечения безопасности людей на вод</w:t>
            </w:r>
            <w:r w:rsidR="00BF7021">
              <w:rPr>
                <w:sz w:val="28"/>
                <w:szCs w:val="28"/>
              </w:rPr>
              <w:t>ных объектах</w:t>
            </w:r>
            <w:r w:rsidRPr="00472985">
              <w:rPr>
                <w:sz w:val="28"/>
                <w:szCs w:val="28"/>
              </w:rPr>
              <w:t xml:space="preserve"> в зимний период.</w:t>
            </w:r>
          </w:p>
        </w:tc>
        <w:tc>
          <w:tcPr>
            <w:tcW w:w="3260" w:type="dxa"/>
          </w:tcPr>
          <w:p w:rsidR="009B2980" w:rsidRPr="00472985" w:rsidRDefault="009B2980" w:rsidP="009B2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ежемесячно</w:t>
            </w:r>
          </w:p>
        </w:tc>
        <w:tc>
          <w:tcPr>
            <w:tcW w:w="4678" w:type="dxa"/>
          </w:tcPr>
          <w:p w:rsidR="009B2980" w:rsidRPr="00F6204D" w:rsidRDefault="009B2980" w:rsidP="009B2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учебного пункта </w:t>
            </w:r>
            <w:r w:rsidRPr="00F6204D">
              <w:rPr>
                <w:sz w:val="28"/>
                <w:szCs w:val="28"/>
              </w:rPr>
              <w:t xml:space="preserve">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 xml:space="preserve">округа Пермского края» </w:t>
            </w:r>
          </w:p>
        </w:tc>
      </w:tr>
      <w:tr w:rsidR="00FE4F6F" w:rsidRPr="00F6204D" w:rsidTr="00D83EFE">
        <w:tc>
          <w:tcPr>
            <w:tcW w:w="709" w:type="dxa"/>
          </w:tcPr>
          <w:p w:rsidR="00FE4F6F" w:rsidRPr="00F6204D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E4F6F" w:rsidRPr="00472985" w:rsidRDefault="00BF7021" w:rsidP="00BF7021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</w:t>
            </w:r>
            <w:r w:rsidR="00FE4F6F" w:rsidRPr="00472985">
              <w:rPr>
                <w:sz w:val="28"/>
                <w:szCs w:val="28"/>
              </w:rPr>
              <w:t>азме</w:t>
            </w:r>
            <w:r>
              <w:rPr>
                <w:sz w:val="28"/>
                <w:szCs w:val="28"/>
              </w:rPr>
              <w:t>щения</w:t>
            </w:r>
            <w:r w:rsidR="00FE4F6F" w:rsidRPr="00472985">
              <w:rPr>
                <w:sz w:val="28"/>
                <w:szCs w:val="28"/>
              </w:rPr>
              <w:t xml:space="preserve"> в средствах массовой информации и на официальном сайте администраци</w:t>
            </w:r>
            <w:r>
              <w:rPr>
                <w:sz w:val="28"/>
                <w:szCs w:val="28"/>
              </w:rPr>
              <w:t>и Пермского муниципального округа Пермского края</w:t>
            </w:r>
            <w:r w:rsidR="00FE4F6F" w:rsidRPr="00472985">
              <w:rPr>
                <w:sz w:val="28"/>
                <w:szCs w:val="28"/>
              </w:rPr>
              <w:t xml:space="preserve"> правил безопасности на льду, информаци</w:t>
            </w:r>
            <w:r>
              <w:rPr>
                <w:sz w:val="28"/>
                <w:szCs w:val="28"/>
              </w:rPr>
              <w:t>и</w:t>
            </w:r>
            <w:r w:rsidR="00FE4F6F" w:rsidRPr="00472985">
              <w:rPr>
                <w:sz w:val="28"/>
                <w:szCs w:val="28"/>
              </w:rPr>
              <w:t xml:space="preserve"> о запрете выезда автотранспорта и выхода людей на лед в местах, где выставлены запрещающие знаки,</w:t>
            </w:r>
            <w:r>
              <w:rPr>
                <w:sz w:val="28"/>
                <w:szCs w:val="28"/>
              </w:rPr>
              <w:t xml:space="preserve"> информации</w:t>
            </w:r>
            <w:r w:rsidR="00FE4F6F" w:rsidRPr="00472985">
              <w:rPr>
                <w:sz w:val="28"/>
                <w:szCs w:val="28"/>
              </w:rPr>
              <w:t xml:space="preserve"> о состоянии льда на водных объектах Пермского муниципального округа</w:t>
            </w:r>
            <w:r w:rsidR="00FE4F6F">
              <w:rPr>
                <w:sz w:val="28"/>
                <w:szCs w:val="28"/>
              </w:rPr>
              <w:t xml:space="preserve"> Пермского края</w:t>
            </w:r>
            <w:r w:rsidR="00FE4F6F" w:rsidRPr="00472985">
              <w:rPr>
                <w:sz w:val="28"/>
                <w:szCs w:val="28"/>
              </w:rPr>
              <w:t xml:space="preserve"> и происшествиях, связанных с выходом на тонкий лед</w:t>
            </w:r>
            <w:r>
              <w:rPr>
                <w:sz w:val="28"/>
                <w:szCs w:val="28"/>
              </w:rPr>
              <w:t xml:space="preserve">, а также информации </w:t>
            </w:r>
            <w:r w:rsidRPr="00472985">
              <w:rPr>
                <w:sz w:val="28"/>
                <w:szCs w:val="28"/>
              </w:rPr>
              <w:t>об административной ответственности за выход (выезд) на лед в местах, не оборудованных для этих целей, и в местах, где выставлены запрещающие информационные знаки.</w:t>
            </w:r>
          </w:p>
        </w:tc>
        <w:tc>
          <w:tcPr>
            <w:tcW w:w="3260" w:type="dxa"/>
          </w:tcPr>
          <w:p w:rsidR="00FE4F6F" w:rsidRDefault="00FE4F6F" w:rsidP="007B7FC6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ноябрь 202</w:t>
            </w:r>
            <w:r w:rsidR="00266A68">
              <w:rPr>
                <w:sz w:val="28"/>
                <w:szCs w:val="28"/>
              </w:rPr>
              <w:t>4</w:t>
            </w:r>
            <w:r w:rsidRPr="00472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</w:t>
            </w:r>
            <w:r w:rsidRPr="0047298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FE4F6F" w:rsidRPr="00472985" w:rsidRDefault="00FE4F6F" w:rsidP="007B7FC6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266A68">
              <w:rPr>
                <w:sz w:val="28"/>
                <w:szCs w:val="28"/>
              </w:rPr>
              <w:t xml:space="preserve"> 2025</w:t>
            </w:r>
            <w:r w:rsidRPr="00472985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E4F6F" w:rsidRPr="00F6204D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</w:t>
            </w:r>
            <w:r w:rsidR="00BF7021">
              <w:rPr>
                <w:sz w:val="28"/>
                <w:szCs w:val="28"/>
              </w:rPr>
              <w:t xml:space="preserve">учебного пункта </w:t>
            </w:r>
            <w:r w:rsidRPr="00F6204D">
              <w:rPr>
                <w:sz w:val="28"/>
                <w:szCs w:val="28"/>
              </w:rPr>
              <w:t xml:space="preserve">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администрации Пермского муниципального округа Пермского края</w:t>
            </w:r>
          </w:p>
        </w:tc>
      </w:tr>
      <w:tr w:rsidR="00FE4F6F" w:rsidRPr="00F6204D" w:rsidTr="00D83EFE">
        <w:tc>
          <w:tcPr>
            <w:tcW w:w="709" w:type="dxa"/>
          </w:tcPr>
          <w:p w:rsidR="00FE4F6F" w:rsidRPr="00F6204D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E4F6F" w:rsidRPr="00472985" w:rsidRDefault="00FE4F6F" w:rsidP="00BF7021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Организ</w:t>
            </w:r>
            <w:r w:rsidR="00BF7021">
              <w:rPr>
                <w:sz w:val="28"/>
                <w:szCs w:val="28"/>
              </w:rPr>
              <w:t>ация</w:t>
            </w:r>
            <w:r w:rsidRPr="00472985">
              <w:rPr>
                <w:sz w:val="28"/>
                <w:szCs w:val="28"/>
              </w:rPr>
              <w:t xml:space="preserve"> патрулировани</w:t>
            </w:r>
            <w:r w:rsidR="00BF7021">
              <w:rPr>
                <w:sz w:val="28"/>
                <w:szCs w:val="28"/>
              </w:rPr>
              <w:t>я</w:t>
            </w:r>
            <w:r w:rsidRPr="00472985">
              <w:rPr>
                <w:sz w:val="28"/>
                <w:szCs w:val="28"/>
              </w:rPr>
              <w:t xml:space="preserve"> водоемов в период ледообразования силами аварийно-</w:t>
            </w:r>
            <w:r w:rsidRPr="00472985">
              <w:rPr>
                <w:sz w:val="28"/>
                <w:szCs w:val="28"/>
              </w:rPr>
              <w:lastRenderedPageBreak/>
              <w:t xml:space="preserve">спасательной службы Пермского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BF7021">
              <w:rPr>
                <w:sz w:val="28"/>
                <w:szCs w:val="28"/>
              </w:rPr>
              <w:t xml:space="preserve"> Пермского края</w:t>
            </w:r>
            <w:r>
              <w:rPr>
                <w:sz w:val="28"/>
                <w:szCs w:val="28"/>
              </w:rPr>
              <w:t>, совместно с представителями территориальных управлений администрации Пермского муниципального округа Пермского края,</w:t>
            </w:r>
            <w:r w:rsidRPr="00F6204D">
              <w:rPr>
                <w:sz w:val="28"/>
                <w:szCs w:val="28"/>
              </w:rPr>
              <w:t xml:space="preserve"> отдела МВД России </w:t>
            </w:r>
            <w:r>
              <w:rPr>
                <w:sz w:val="28"/>
                <w:szCs w:val="28"/>
              </w:rPr>
              <w:t>«Пермский» и другими общественными организациями</w:t>
            </w:r>
            <w:r w:rsidRPr="0047298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E4F6F" w:rsidRPr="00472985" w:rsidRDefault="00FE4F6F" w:rsidP="007B7FC6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4678" w:type="dxa"/>
          </w:tcPr>
          <w:p w:rsidR="00FE4F6F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</w:t>
            </w:r>
            <w:r w:rsidRPr="00F6204D">
              <w:rPr>
                <w:sz w:val="28"/>
                <w:szCs w:val="28"/>
              </w:rPr>
              <w:lastRenderedPageBreak/>
              <w:t xml:space="preserve">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администрации Пермского муниципального округа Пермского края,</w:t>
            </w:r>
          </w:p>
          <w:p w:rsidR="00FE4F6F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6204D">
              <w:rPr>
                <w:sz w:val="28"/>
                <w:szCs w:val="28"/>
              </w:rPr>
              <w:t xml:space="preserve">ачальник отдела МВД России </w:t>
            </w:r>
            <w:r>
              <w:rPr>
                <w:sz w:val="28"/>
                <w:szCs w:val="28"/>
              </w:rPr>
              <w:t>«Пермский»</w:t>
            </w:r>
          </w:p>
          <w:p w:rsidR="00FE4F6F" w:rsidRPr="00F6204D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E4F6F" w:rsidRPr="00F6204D" w:rsidTr="00D83EFE">
        <w:tc>
          <w:tcPr>
            <w:tcW w:w="709" w:type="dxa"/>
          </w:tcPr>
          <w:p w:rsidR="00FE4F6F" w:rsidRPr="00F6204D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E4F6F" w:rsidRPr="00472985" w:rsidRDefault="00FE4F6F" w:rsidP="00BF7021">
            <w:pPr>
              <w:pStyle w:val="1"/>
              <w:spacing w:line="350" w:lineRule="exact"/>
              <w:jc w:val="both"/>
              <w:rPr>
                <w:b/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Организ</w:t>
            </w:r>
            <w:r w:rsidR="00BF7021">
              <w:rPr>
                <w:sz w:val="28"/>
                <w:szCs w:val="28"/>
              </w:rPr>
              <w:t>ация</w:t>
            </w:r>
            <w:r w:rsidRPr="00472985">
              <w:rPr>
                <w:sz w:val="28"/>
                <w:szCs w:val="28"/>
              </w:rPr>
              <w:t xml:space="preserve"> взаимодействи</w:t>
            </w:r>
            <w:r w:rsidR="00BF7021">
              <w:rPr>
                <w:sz w:val="28"/>
                <w:szCs w:val="28"/>
              </w:rPr>
              <w:t>я</w:t>
            </w:r>
            <w:r w:rsidRPr="00472985">
              <w:rPr>
                <w:sz w:val="28"/>
                <w:szCs w:val="28"/>
              </w:rPr>
              <w:t xml:space="preserve"> и обмен</w:t>
            </w:r>
            <w:r w:rsidR="00BF7021">
              <w:rPr>
                <w:sz w:val="28"/>
                <w:szCs w:val="28"/>
              </w:rPr>
              <w:t>а</w:t>
            </w:r>
            <w:r w:rsidRPr="00472985">
              <w:rPr>
                <w:sz w:val="28"/>
                <w:szCs w:val="28"/>
              </w:rPr>
              <w:t xml:space="preserve"> информацией между администрацией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472985">
              <w:rPr>
                <w:sz w:val="28"/>
                <w:szCs w:val="28"/>
              </w:rPr>
              <w:t xml:space="preserve">, отделом МВД России </w:t>
            </w:r>
            <w:r>
              <w:rPr>
                <w:sz w:val="28"/>
                <w:szCs w:val="28"/>
              </w:rPr>
              <w:t>«</w:t>
            </w:r>
            <w:r w:rsidRPr="00472985">
              <w:rPr>
                <w:sz w:val="28"/>
                <w:szCs w:val="28"/>
              </w:rPr>
              <w:t>Пермск</w:t>
            </w:r>
            <w:r>
              <w:rPr>
                <w:sz w:val="28"/>
                <w:szCs w:val="28"/>
              </w:rPr>
              <w:t>ий»</w:t>
            </w:r>
            <w:r w:rsidRPr="00472985">
              <w:rPr>
                <w:sz w:val="28"/>
                <w:szCs w:val="28"/>
              </w:rPr>
              <w:t xml:space="preserve"> в случае гибели людей на воде, получения ими травм, нарушений правил безопасности через единую дежурно-диспетчерскую службу Пермского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BF7021">
              <w:rPr>
                <w:sz w:val="28"/>
                <w:szCs w:val="28"/>
              </w:rPr>
              <w:t xml:space="preserve"> Пермского края</w:t>
            </w:r>
            <w:r w:rsidRPr="0047298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E4F6F" w:rsidRPr="00472985" w:rsidRDefault="00FE4F6F" w:rsidP="007B7FC6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FE4F6F" w:rsidRDefault="00FE4F6F" w:rsidP="00FE4F6F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</w:t>
            </w:r>
            <w:r w:rsidRPr="00F6204D">
              <w:rPr>
                <w:sz w:val="28"/>
                <w:szCs w:val="28"/>
              </w:rPr>
              <w:t xml:space="preserve">ачальник отдела МВД России </w:t>
            </w:r>
            <w:r>
              <w:rPr>
                <w:sz w:val="28"/>
                <w:szCs w:val="28"/>
              </w:rPr>
              <w:t>«Пермский»</w:t>
            </w:r>
          </w:p>
          <w:p w:rsidR="00FE4F6F" w:rsidRPr="00F6204D" w:rsidRDefault="00FE4F6F" w:rsidP="00FE4F6F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E4F6F" w:rsidRPr="00F6204D" w:rsidTr="00D83EFE">
        <w:tc>
          <w:tcPr>
            <w:tcW w:w="709" w:type="dxa"/>
          </w:tcPr>
          <w:p w:rsidR="00FE4F6F" w:rsidRPr="00F6204D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E4F6F" w:rsidRPr="00472985" w:rsidRDefault="00BF7021" w:rsidP="00BF7021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E4F6F" w:rsidRPr="00472985">
              <w:rPr>
                <w:sz w:val="28"/>
                <w:szCs w:val="28"/>
              </w:rPr>
              <w:t>оздание искусственных преград в местах съезда с дороги к несанкц</w:t>
            </w:r>
            <w:r>
              <w:rPr>
                <w:sz w:val="28"/>
                <w:szCs w:val="28"/>
              </w:rPr>
              <w:t>ионированным ледовым переправам.</w:t>
            </w:r>
            <w:r w:rsidR="00FE4F6F" w:rsidRPr="00472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FE4F6F" w:rsidRPr="00472985">
              <w:rPr>
                <w:sz w:val="28"/>
                <w:szCs w:val="28"/>
              </w:rPr>
              <w:t>станов</w:t>
            </w:r>
            <w:r>
              <w:rPr>
                <w:sz w:val="28"/>
                <w:szCs w:val="28"/>
              </w:rPr>
              <w:t>ка</w:t>
            </w:r>
            <w:r w:rsidR="00FE4F6F" w:rsidRPr="00472985">
              <w:rPr>
                <w:sz w:val="28"/>
                <w:szCs w:val="28"/>
              </w:rPr>
              <w:t xml:space="preserve"> запрещающи</w:t>
            </w:r>
            <w:r>
              <w:rPr>
                <w:sz w:val="28"/>
                <w:szCs w:val="28"/>
              </w:rPr>
              <w:t>х</w:t>
            </w:r>
            <w:r w:rsidR="00FE4F6F" w:rsidRPr="00472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информационных </w:t>
            </w:r>
            <w:r w:rsidR="00FE4F6F" w:rsidRPr="00472985">
              <w:rPr>
                <w:sz w:val="28"/>
                <w:szCs w:val="28"/>
              </w:rPr>
              <w:t>знак</w:t>
            </w:r>
            <w:r>
              <w:rPr>
                <w:sz w:val="28"/>
                <w:szCs w:val="28"/>
              </w:rPr>
              <w:t>ов</w:t>
            </w:r>
            <w:r w:rsidRPr="00472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472985">
              <w:rPr>
                <w:sz w:val="28"/>
                <w:szCs w:val="28"/>
              </w:rPr>
              <w:t xml:space="preserve"> традиционных местах массового отдыха и подледного лова</w:t>
            </w:r>
            <w:r w:rsidR="00044C88">
              <w:rPr>
                <w:sz w:val="28"/>
                <w:szCs w:val="28"/>
              </w:rPr>
              <w:t xml:space="preserve"> рыбы</w:t>
            </w:r>
            <w:r w:rsidR="00FE4F6F" w:rsidRPr="0047298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E4F6F" w:rsidRPr="00472985" w:rsidRDefault="00FE4F6F" w:rsidP="007B7FC6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FE4F6F" w:rsidRPr="00F6204D" w:rsidRDefault="00BF7021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территориальных управлений администрации Пермского муниципального округа Пермского края</w:t>
            </w:r>
          </w:p>
        </w:tc>
      </w:tr>
      <w:tr w:rsidR="00FE4F6F" w:rsidRPr="00F6204D" w:rsidTr="00D83EFE">
        <w:tc>
          <w:tcPr>
            <w:tcW w:w="709" w:type="dxa"/>
          </w:tcPr>
          <w:p w:rsidR="00FE4F6F" w:rsidRPr="00F6204D" w:rsidRDefault="00BF7021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E4F6F"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E4F6F" w:rsidRPr="00F6204D" w:rsidRDefault="00FE4F6F" w:rsidP="00AF10FD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едение</w:t>
            </w:r>
            <w:r w:rsidRPr="00F6204D">
              <w:rPr>
                <w:sz w:val="28"/>
                <w:szCs w:val="28"/>
              </w:rPr>
              <w:t xml:space="preserve"> на сходах и встречах с населением постоянн</w:t>
            </w:r>
            <w:r>
              <w:rPr>
                <w:sz w:val="28"/>
                <w:szCs w:val="28"/>
              </w:rPr>
              <w:t>ой</w:t>
            </w:r>
            <w:r w:rsidRPr="00F6204D">
              <w:rPr>
                <w:sz w:val="28"/>
                <w:szCs w:val="28"/>
              </w:rPr>
              <w:t xml:space="preserve"> пропагандистск</w:t>
            </w:r>
            <w:r>
              <w:rPr>
                <w:sz w:val="28"/>
                <w:szCs w:val="28"/>
              </w:rPr>
              <w:t>ой</w:t>
            </w:r>
            <w:r w:rsidRPr="00F6204D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Pr="00F6204D">
              <w:rPr>
                <w:sz w:val="28"/>
                <w:szCs w:val="28"/>
              </w:rPr>
              <w:t xml:space="preserve"> по </w:t>
            </w:r>
            <w:r w:rsidRPr="00F6204D">
              <w:rPr>
                <w:sz w:val="28"/>
                <w:szCs w:val="28"/>
              </w:rPr>
              <w:lastRenderedPageBreak/>
              <w:t xml:space="preserve">вопросу </w:t>
            </w:r>
            <w:r w:rsidR="00D67CE4">
              <w:rPr>
                <w:sz w:val="28"/>
                <w:szCs w:val="28"/>
              </w:rPr>
              <w:t xml:space="preserve">обеспечения </w:t>
            </w:r>
            <w:r w:rsidRPr="00F6204D">
              <w:rPr>
                <w:sz w:val="28"/>
                <w:szCs w:val="28"/>
              </w:rPr>
              <w:t>безопасно</w:t>
            </w:r>
            <w:r w:rsidR="00D67CE4">
              <w:rPr>
                <w:sz w:val="28"/>
                <w:szCs w:val="28"/>
              </w:rPr>
              <w:t>сти людей</w:t>
            </w:r>
            <w:r w:rsidRPr="00F6204D">
              <w:rPr>
                <w:sz w:val="28"/>
                <w:szCs w:val="28"/>
              </w:rPr>
              <w:t xml:space="preserve"> на вод</w:t>
            </w:r>
            <w:r w:rsidR="00D67CE4">
              <w:rPr>
                <w:sz w:val="28"/>
                <w:szCs w:val="28"/>
              </w:rPr>
              <w:t>ных объектах в зимний период 202</w:t>
            </w:r>
            <w:r w:rsidR="00AF10FD">
              <w:rPr>
                <w:sz w:val="28"/>
                <w:szCs w:val="28"/>
              </w:rPr>
              <w:t>4</w:t>
            </w:r>
            <w:r w:rsidR="00024F59">
              <w:rPr>
                <w:sz w:val="28"/>
                <w:szCs w:val="28"/>
              </w:rPr>
              <w:t>–</w:t>
            </w:r>
            <w:r w:rsidR="00D67CE4">
              <w:rPr>
                <w:sz w:val="28"/>
                <w:szCs w:val="28"/>
              </w:rPr>
              <w:t>202</w:t>
            </w:r>
            <w:r w:rsidR="00AF10FD">
              <w:rPr>
                <w:sz w:val="28"/>
                <w:szCs w:val="28"/>
              </w:rPr>
              <w:t>5</w:t>
            </w:r>
            <w:r w:rsidR="00D67CE4">
              <w:rPr>
                <w:sz w:val="28"/>
                <w:szCs w:val="28"/>
              </w:rPr>
              <w:t xml:space="preserve"> годов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FE4F6F" w:rsidRPr="00F6204D" w:rsidRDefault="00FE4F6F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678" w:type="dxa"/>
          </w:tcPr>
          <w:p w:rsidR="00FE4F6F" w:rsidRPr="00F6204D" w:rsidRDefault="00FE4F6F" w:rsidP="00D67CE4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и территориальных управлений администрации </w:t>
            </w:r>
            <w:r>
              <w:rPr>
                <w:sz w:val="28"/>
                <w:szCs w:val="28"/>
              </w:rPr>
              <w:lastRenderedPageBreak/>
              <w:t>Пермского муниципального округа Пермского края</w:t>
            </w:r>
          </w:p>
        </w:tc>
      </w:tr>
      <w:tr w:rsidR="00555E76" w:rsidRPr="00F6204D" w:rsidTr="00D83EFE">
        <w:tc>
          <w:tcPr>
            <w:tcW w:w="709" w:type="dxa"/>
          </w:tcPr>
          <w:p w:rsidR="00555E76" w:rsidRDefault="00D67CE4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954" w:type="dxa"/>
          </w:tcPr>
          <w:p w:rsidR="00555E76" w:rsidRPr="00472985" w:rsidRDefault="00D67CE4" w:rsidP="00D67CE4">
            <w:pPr>
              <w:pStyle w:val="1"/>
              <w:spacing w:line="35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555E76" w:rsidRPr="00472985">
              <w:rPr>
                <w:sz w:val="28"/>
                <w:szCs w:val="28"/>
              </w:rPr>
              <w:t xml:space="preserve"> заняти</w:t>
            </w:r>
            <w:r>
              <w:rPr>
                <w:sz w:val="28"/>
                <w:szCs w:val="28"/>
              </w:rPr>
              <w:t>й</w:t>
            </w:r>
            <w:r w:rsidR="00555E76" w:rsidRPr="00472985">
              <w:rPr>
                <w:sz w:val="28"/>
                <w:szCs w:val="28"/>
              </w:rPr>
              <w:t xml:space="preserve"> с учащимися школ по обучению правилам безопасности при выходе на лед в осенне-зимний период и весной в период непрочного льда.</w:t>
            </w:r>
          </w:p>
        </w:tc>
        <w:tc>
          <w:tcPr>
            <w:tcW w:w="3260" w:type="dxa"/>
          </w:tcPr>
          <w:p w:rsidR="00555E76" w:rsidRPr="00472985" w:rsidRDefault="00555E76" w:rsidP="007B7FC6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до 01</w:t>
            </w:r>
            <w:r w:rsidR="00024F59">
              <w:rPr>
                <w:sz w:val="28"/>
                <w:szCs w:val="28"/>
              </w:rPr>
              <w:t xml:space="preserve"> декабря </w:t>
            </w:r>
            <w:r w:rsidRPr="00472985">
              <w:rPr>
                <w:sz w:val="28"/>
                <w:szCs w:val="28"/>
              </w:rPr>
              <w:t>202</w:t>
            </w:r>
            <w:r w:rsidR="00AF10FD">
              <w:rPr>
                <w:sz w:val="28"/>
                <w:szCs w:val="28"/>
              </w:rPr>
              <w:t>4</w:t>
            </w:r>
            <w:r w:rsidR="001F7C37">
              <w:rPr>
                <w:sz w:val="28"/>
                <w:szCs w:val="28"/>
              </w:rPr>
              <w:t xml:space="preserve"> г.</w:t>
            </w:r>
            <w:r w:rsidRPr="00472985">
              <w:rPr>
                <w:sz w:val="28"/>
                <w:szCs w:val="28"/>
              </w:rPr>
              <w:t xml:space="preserve"> </w:t>
            </w:r>
          </w:p>
          <w:p w:rsidR="00555E76" w:rsidRPr="00472985" w:rsidRDefault="00555E76" w:rsidP="00024F59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и до 01</w:t>
            </w:r>
            <w:r w:rsidR="00024F59">
              <w:rPr>
                <w:sz w:val="28"/>
                <w:szCs w:val="28"/>
              </w:rPr>
              <w:t xml:space="preserve"> марта </w:t>
            </w:r>
            <w:r w:rsidRPr="00472985">
              <w:rPr>
                <w:sz w:val="28"/>
                <w:szCs w:val="28"/>
              </w:rPr>
              <w:t>202</w:t>
            </w:r>
            <w:r w:rsidR="00AF10FD">
              <w:rPr>
                <w:sz w:val="28"/>
                <w:szCs w:val="28"/>
              </w:rPr>
              <w:t>5</w:t>
            </w:r>
            <w:r w:rsidR="001F7C37">
              <w:rPr>
                <w:sz w:val="28"/>
                <w:szCs w:val="28"/>
              </w:rPr>
              <w:t xml:space="preserve"> г.</w:t>
            </w:r>
            <w:r w:rsidRPr="004729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555E76" w:rsidRPr="00F6204D" w:rsidRDefault="00D67CE4" w:rsidP="00044C88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администрации Пермского муниципального округа Пермского края, руководител</w:t>
            </w:r>
            <w:r w:rsidR="00044C8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учебных организаций</w:t>
            </w:r>
          </w:p>
        </w:tc>
      </w:tr>
      <w:tr w:rsidR="00555E76" w:rsidRPr="00F6204D" w:rsidTr="00D83EFE">
        <w:tc>
          <w:tcPr>
            <w:tcW w:w="709" w:type="dxa"/>
          </w:tcPr>
          <w:p w:rsidR="00555E76" w:rsidRDefault="00D67CE4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555E76" w:rsidRPr="00F6204D" w:rsidRDefault="00D67CE4" w:rsidP="00D52214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55E76" w:rsidRPr="00472985">
              <w:rPr>
                <w:sz w:val="28"/>
                <w:szCs w:val="28"/>
              </w:rPr>
              <w:t>оставление административных протоколов о привлечении к административной ответственности граждан, нарушивших Правила охраны жизни людей на воде в зимний период (ст</w:t>
            </w:r>
            <w:r w:rsidR="00EC5C31">
              <w:rPr>
                <w:sz w:val="28"/>
                <w:szCs w:val="28"/>
              </w:rPr>
              <w:t>атья</w:t>
            </w:r>
            <w:r w:rsidR="00555E76" w:rsidRPr="00472985">
              <w:rPr>
                <w:sz w:val="28"/>
                <w:szCs w:val="28"/>
              </w:rPr>
              <w:t xml:space="preserve"> 7.1</w:t>
            </w:r>
            <w:r w:rsidR="00D52214">
              <w:rPr>
                <w:sz w:val="28"/>
                <w:szCs w:val="28"/>
              </w:rPr>
              <w:t xml:space="preserve"> </w:t>
            </w:r>
            <w:r w:rsidR="00555E76" w:rsidRPr="00472985">
              <w:rPr>
                <w:sz w:val="28"/>
                <w:szCs w:val="28"/>
              </w:rPr>
              <w:t xml:space="preserve">Закона Пермского края </w:t>
            </w:r>
            <w:r w:rsidR="00EC5C31" w:rsidRPr="00EC5C31">
              <w:rPr>
                <w:sz w:val="28"/>
                <w:szCs w:val="28"/>
              </w:rPr>
              <w:t xml:space="preserve">от 06 апреля 2015 г. </w:t>
            </w:r>
            <w:r w:rsidR="00555E76" w:rsidRPr="00472985">
              <w:rPr>
                <w:sz w:val="28"/>
                <w:szCs w:val="28"/>
              </w:rPr>
              <w:t>№ 460-ПК «Об административных правонарушениях в Пермском крае»)</w:t>
            </w:r>
            <w:r w:rsidRPr="00472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472985">
              <w:rPr>
                <w:sz w:val="28"/>
                <w:szCs w:val="28"/>
              </w:rPr>
              <w:t>о каждому случаю выезда техники и выхода людей на лед под запрещающие знаки</w:t>
            </w:r>
            <w:r w:rsidR="00465A0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55E76" w:rsidRPr="00472985" w:rsidRDefault="00AF10FD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7CE4" w:rsidRPr="00472985">
              <w:rPr>
                <w:sz w:val="28"/>
                <w:szCs w:val="28"/>
              </w:rPr>
              <w:t>остоянно</w:t>
            </w:r>
          </w:p>
        </w:tc>
        <w:tc>
          <w:tcPr>
            <w:tcW w:w="4678" w:type="dxa"/>
          </w:tcPr>
          <w:p w:rsidR="00555E76" w:rsidRPr="00F6204D" w:rsidRDefault="00BF7021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правового обеспечения и муниципального контроля, начальники территориальных управлений администрации Пермского муниципального округа Пермского края</w:t>
            </w:r>
            <w:r w:rsidRPr="00F6204D">
              <w:rPr>
                <w:sz w:val="28"/>
                <w:szCs w:val="28"/>
              </w:rPr>
              <w:t>, уполномоченные лица</w:t>
            </w:r>
          </w:p>
        </w:tc>
      </w:tr>
      <w:tr w:rsidR="00555E76" w:rsidRPr="00F6204D" w:rsidTr="00D83EFE">
        <w:tc>
          <w:tcPr>
            <w:tcW w:w="709" w:type="dxa"/>
          </w:tcPr>
          <w:p w:rsidR="00555E76" w:rsidRPr="00F6204D" w:rsidRDefault="00555E76" w:rsidP="001F7C37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</w:t>
            </w:r>
            <w:r w:rsidR="001F7C37">
              <w:rPr>
                <w:sz w:val="28"/>
                <w:szCs w:val="28"/>
              </w:rPr>
              <w:t>1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55E76" w:rsidRPr="00472985" w:rsidRDefault="00555E76" w:rsidP="001F7C37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Организ</w:t>
            </w:r>
            <w:r w:rsidR="001F7C37">
              <w:rPr>
                <w:sz w:val="28"/>
                <w:szCs w:val="28"/>
              </w:rPr>
              <w:t>ация</w:t>
            </w:r>
            <w:r w:rsidRPr="00472985">
              <w:rPr>
                <w:sz w:val="28"/>
                <w:szCs w:val="28"/>
              </w:rPr>
              <w:t xml:space="preserve"> контрол</w:t>
            </w:r>
            <w:r w:rsidR="001F7C37">
              <w:rPr>
                <w:sz w:val="28"/>
                <w:szCs w:val="28"/>
              </w:rPr>
              <w:t>я</w:t>
            </w:r>
            <w:r w:rsidRPr="00472985">
              <w:rPr>
                <w:sz w:val="28"/>
                <w:szCs w:val="28"/>
              </w:rPr>
              <w:t xml:space="preserve"> проверки толщины льда в местах размещения купелей в период Крещенских купаний.</w:t>
            </w:r>
          </w:p>
        </w:tc>
        <w:tc>
          <w:tcPr>
            <w:tcW w:w="3260" w:type="dxa"/>
          </w:tcPr>
          <w:p w:rsidR="00555E76" w:rsidRPr="00472985" w:rsidRDefault="00555E76" w:rsidP="00AF10FD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до 10</w:t>
            </w:r>
            <w:r w:rsidR="003A476F">
              <w:rPr>
                <w:sz w:val="28"/>
                <w:szCs w:val="28"/>
              </w:rPr>
              <w:t xml:space="preserve"> января </w:t>
            </w:r>
            <w:r w:rsidRPr="00472985">
              <w:rPr>
                <w:sz w:val="28"/>
                <w:szCs w:val="28"/>
              </w:rPr>
              <w:t>202</w:t>
            </w:r>
            <w:r w:rsidR="00AF10FD">
              <w:rPr>
                <w:sz w:val="28"/>
                <w:szCs w:val="28"/>
              </w:rPr>
              <w:t>5</w:t>
            </w:r>
            <w:r w:rsidR="001F7C37">
              <w:rPr>
                <w:sz w:val="28"/>
                <w:szCs w:val="28"/>
              </w:rPr>
              <w:t xml:space="preserve"> г.</w:t>
            </w:r>
            <w:r w:rsidRPr="004729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3A476F" w:rsidRPr="00F6204D" w:rsidRDefault="00555E76" w:rsidP="00EC5C31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администрации Пермского муниципального округа Пермского края</w:t>
            </w:r>
          </w:p>
        </w:tc>
      </w:tr>
      <w:tr w:rsidR="00555E76" w:rsidRPr="00F6204D" w:rsidTr="00D83EFE">
        <w:tc>
          <w:tcPr>
            <w:tcW w:w="709" w:type="dxa"/>
          </w:tcPr>
          <w:p w:rsidR="00555E76" w:rsidRPr="00F6204D" w:rsidRDefault="00555E76" w:rsidP="001F7C37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lastRenderedPageBreak/>
              <w:t>1</w:t>
            </w:r>
            <w:r w:rsidR="001F7C37">
              <w:rPr>
                <w:sz w:val="28"/>
                <w:szCs w:val="28"/>
              </w:rPr>
              <w:t>2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55E76" w:rsidRPr="00472985" w:rsidRDefault="001F7C37" w:rsidP="00DD6041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72985">
              <w:rPr>
                <w:sz w:val="28"/>
                <w:szCs w:val="28"/>
              </w:rPr>
              <w:t>рганиз</w:t>
            </w:r>
            <w:r>
              <w:rPr>
                <w:sz w:val="28"/>
                <w:szCs w:val="28"/>
              </w:rPr>
              <w:t>ация</w:t>
            </w:r>
            <w:r w:rsidRPr="00472985">
              <w:rPr>
                <w:sz w:val="28"/>
                <w:szCs w:val="28"/>
              </w:rPr>
              <w:t xml:space="preserve"> дежурств</w:t>
            </w:r>
            <w:r>
              <w:rPr>
                <w:sz w:val="28"/>
                <w:szCs w:val="28"/>
              </w:rPr>
              <w:t>а</w:t>
            </w:r>
            <w:r w:rsidRPr="00472985">
              <w:rPr>
                <w:sz w:val="28"/>
                <w:szCs w:val="28"/>
              </w:rPr>
              <w:t xml:space="preserve"> аварийно-спасательной службы, с привлечением общественных </w:t>
            </w:r>
            <w:r>
              <w:rPr>
                <w:sz w:val="28"/>
                <w:szCs w:val="28"/>
              </w:rPr>
              <w:t>организаций, членов д</w:t>
            </w:r>
            <w:r w:rsidRPr="00472985">
              <w:rPr>
                <w:sz w:val="28"/>
                <w:szCs w:val="28"/>
              </w:rPr>
              <w:t>обровольн</w:t>
            </w:r>
            <w:r>
              <w:rPr>
                <w:sz w:val="28"/>
                <w:szCs w:val="28"/>
              </w:rPr>
              <w:t>ых народных дружин</w:t>
            </w:r>
            <w:r w:rsidRPr="00472985">
              <w:rPr>
                <w:sz w:val="28"/>
                <w:szCs w:val="28"/>
              </w:rPr>
              <w:t>, активистов и т.п.</w:t>
            </w:r>
            <w:r>
              <w:rPr>
                <w:sz w:val="28"/>
                <w:szCs w:val="28"/>
              </w:rPr>
              <w:t xml:space="preserve"> в</w:t>
            </w:r>
            <w:r w:rsidR="00555E76" w:rsidRPr="00472985">
              <w:rPr>
                <w:sz w:val="28"/>
                <w:szCs w:val="28"/>
              </w:rPr>
              <w:t xml:space="preserve"> местах Крещенских купаний</w:t>
            </w:r>
            <w:r w:rsidR="00DD604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A476F" w:rsidRDefault="00555E76" w:rsidP="003A476F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8C2EF4">
              <w:rPr>
                <w:sz w:val="28"/>
                <w:szCs w:val="28"/>
              </w:rPr>
              <w:t>18</w:t>
            </w:r>
            <w:r w:rsidR="003A476F">
              <w:rPr>
                <w:sz w:val="28"/>
                <w:szCs w:val="28"/>
              </w:rPr>
              <w:t xml:space="preserve"> января </w:t>
            </w:r>
            <w:r w:rsidRPr="008C2EF4">
              <w:rPr>
                <w:sz w:val="28"/>
                <w:szCs w:val="28"/>
              </w:rPr>
              <w:t xml:space="preserve"> – </w:t>
            </w:r>
          </w:p>
          <w:p w:rsidR="00555E76" w:rsidRPr="00472985" w:rsidRDefault="00555E76" w:rsidP="00AF10FD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8C2EF4">
              <w:rPr>
                <w:sz w:val="28"/>
                <w:szCs w:val="28"/>
              </w:rPr>
              <w:t>19</w:t>
            </w:r>
            <w:r w:rsidR="003A476F">
              <w:rPr>
                <w:sz w:val="28"/>
                <w:szCs w:val="28"/>
              </w:rPr>
              <w:t xml:space="preserve"> января </w:t>
            </w:r>
            <w:r w:rsidRPr="008C2EF4">
              <w:rPr>
                <w:sz w:val="28"/>
                <w:szCs w:val="28"/>
              </w:rPr>
              <w:t>202</w:t>
            </w:r>
            <w:r w:rsidR="00AF10F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8" w:type="dxa"/>
          </w:tcPr>
          <w:p w:rsidR="00555E76" w:rsidRPr="00F6204D" w:rsidRDefault="00555E76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начальники территориальных управлений администрации Пермского муниципального округа Пермского края</w:t>
            </w:r>
          </w:p>
        </w:tc>
      </w:tr>
      <w:tr w:rsidR="00555E76" w:rsidRPr="00F6204D" w:rsidTr="00D83EFE">
        <w:tc>
          <w:tcPr>
            <w:tcW w:w="709" w:type="dxa"/>
          </w:tcPr>
          <w:p w:rsidR="00555E76" w:rsidRPr="00F6204D" w:rsidRDefault="00DD6041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954" w:type="dxa"/>
          </w:tcPr>
          <w:p w:rsidR="00555E76" w:rsidRPr="00472985" w:rsidRDefault="00DD6041" w:rsidP="00AF10FD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55E76" w:rsidRPr="00472985">
              <w:rPr>
                <w:sz w:val="28"/>
                <w:szCs w:val="28"/>
              </w:rPr>
              <w:t xml:space="preserve">редоставление </w:t>
            </w:r>
            <w:r w:rsidR="00555E76">
              <w:rPr>
                <w:sz w:val="28"/>
                <w:szCs w:val="28"/>
              </w:rPr>
              <w:t>донесений о мероприятиях, проводимых в целях безопасности людей на водных объектах в зимний период 202</w:t>
            </w:r>
            <w:r w:rsidR="00AF10FD">
              <w:rPr>
                <w:sz w:val="28"/>
                <w:szCs w:val="28"/>
              </w:rPr>
              <w:t>4</w:t>
            </w:r>
            <w:r w:rsidR="00EC5C31">
              <w:rPr>
                <w:sz w:val="28"/>
                <w:szCs w:val="28"/>
              </w:rPr>
              <w:t>–</w:t>
            </w:r>
            <w:r w:rsidR="00555E76">
              <w:rPr>
                <w:sz w:val="28"/>
                <w:szCs w:val="28"/>
              </w:rPr>
              <w:t>202</w:t>
            </w:r>
            <w:r w:rsidR="00AF10FD">
              <w:rPr>
                <w:sz w:val="28"/>
                <w:szCs w:val="28"/>
              </w:rPr>
              <w:t>5</w:t>
            </w:r>
            <w:r w:rsidR="00555E76">
              <w:rPr>
                <w:sz w:val="28"/>
                <w:szCs w:val="28"/>
              </w:rPr>
              <w:t xml:space="preserve"> годов</w:t>
            </w:r>
            <w:r w:rsidR="00555E76" w:rsidRPr="00472985">
              <w:rPr>
                <w:sz w:val="28"/>
                <w:szCs w:val="28"/>
              </w:rPr>
              <w:t xml:space="preserve"> в Главное управление МЧС России по Пермскому краю.</w:t>
            </w:r>
          </w:p>
        </w:tc>
        <w:tc>
          <w:tcPr>
            <w:tcW w:w="3260" w:type="dxa"/>
          </w:tcPr>
          <w:p w:rsidR="00DD6041" w:rsidRDefault="002D75B1" w:rsidP="00555E76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555E76">
              <w:rPr>
                <w:sz w:val="28"/>
                <w:szCs w:val="28"/>
              </w:rPr>
              <w:t>женедельно</w:t>
            </w:r>
          </w:p>
          <w:p w:rsidR="00555E76" w:rsidRPr="00472985" w:rsidRDefault="00555E76" w:rsidP="00555E76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четвергам)</w:t>
            </w:r>
          </w:p>
        </w:tc>
        <w:tc>
          <w:tcPr>
            <w:tcW w:w="4678" w:type="dxa"/>
          </w:tcPr>
          <w:p w:rsidR="00555E76" w:rsidRPr="00F6204D" w:rsidRDefault="00555E76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>»</w:t>
            </w:r>
          </w:p>
        </w:tc>
      </w:tr>
      <w:tr w:rsidR="00555E76" w:rsidRPr="00F6204D" w:rsidTr="00D83EFE">
        <w:tc>
          <w:tcPr>
            <w:tcW w:w="709" w:type="dxa"/>
          </w:tcPr>
          <w:p w:rsidR="00555E76" w:rsidRPr="00F6204D" w:rsidRDefault="00555E76" w:rsidP="00DD6041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>1</w:t>
            </w:r>
            <w:r w:rsidR="00DD6041">
              <w:rPr>
                <w:sz w:val="28"/>
                <w:szCs w:val="28"/>
              </w:rPr>
              <w:t>4</w:t>
            </w:r>
            <w:r w:rsidRPr="00F6204D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555E76" w:rsidRPr="00472985" w:rsidRDefault="00555E76" w:rsidP="00AF10FD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Подве</w:t>
            </w:r>
            <w:r w:rsidR="00DD6041">
              <w:rPr>
                <w:sz w:val="28"/>
                <w:szCs w:val="28"/>
              </w:rPr>
              <w:t>дение итогов</w:t>
            </w:r>
            <w:r w:rsidRPr="00472985">
              <w:rPr>
                <w:sz w:val="28"/>
                <w:szCs w:val="28"/>
              </w:rPr>
              <w:t xml:space="preserve"> обеспечения безопасности людей на водных объектах в зимний период 202</w:t>
            </w:r>
            <w:r w:rsidR="00AF10FD">
              <w:rPr>
                <w:sz w:val="28"/>
                <w:szCs w:val="28"/>
              </w:rPr>
              <w:t>4</w:t>
            </w:r>
            <w:r w:rsidR="00353DFD">
              <w:rPr>
                <w:sz w:val="28"/>
                <w:szCs w:val="28"/>
              </w:rPr>
              <w:t>–</w:t>
            </w:r>
            <w:r w:rsidRPr="00472985">
              <w:rPr>
                <w:sz w:val="28"/>
                <w:szCs w:val="28"/>
              </w:rPr>
              <w:t>202</w:t>
            </w:r>
            <w:r w:rsidR="00AF10FD">
              <w:rPr>
                <w:sz w:val="28"/>
                <w:szCs w:val="28"/>
              </w:rPr>
              <w:t>5</w:t>
            </w:r>
            <w:r w:rsidRPr="00472985">
              <w:rPr>
                <w:sz w:val="28"/>
                <w:szCs w:val="28"/>
              </w:rPr>
              <w:t xml:space="preserve"> годов на заседании комиссии по предупреждению и ликвидации чрезвычайных ситуаций и обеспечению пожарной безопасности Пермского муниципального </w:t>
            </w:r>
            <w:r w:rsidR="00DD6041">
              <w:rPr>
                <w:sz w:val="28"/>
                <w:szCs w:val="28"/>
              </w:rPr>
              <w:t>округа Пермского края</w:t>
            </w:r>
            <w:r w:rsidRPr="00472985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55E76" w:rsidRPr="00472985" w:rsidRDefault="00555E76" w:rsidP="00AF10FD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март 202</w:t>
            </w:r>
            <w:r w:rsidR="00AF10FD">
              <w:rPr>
                <w:sz w:val="28"/>
                <w:szCs w:val="28"/>
              </w:rPr>
              <w:t>5</w:t>
            </w:r>
            <w:r w:rsidRPr="00472985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4729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555E76" w:rsidRPr="00F6204D" w:rsidRDefault="00DD6041" w:rsidP="004A2963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F6204D">
              <w:rPr>
                <w:sz w:val="28"/>
                <w:szCs w:val="28"/>
              </w:rPr>
              <w:t xml:space="preserve">Начальник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F6204D">
              <w:rPr>
                <w:sz w:val="28"/>
                <w:szCs w:val="28"/>
              </w:rPr>
              <w:t xml:space="preserve">», председатель комиссии по чрезвычайным ситуациям и обеспечению пожарной безопасности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</w:p>
        </w:tc>
      </w:tr>
    </w:tbl>
    <w:p w:rsidR="00044C88" w:rsidRDefault="00044C88" w:rsidP="004A2963">
      <w:pPr>
        <w:tabs>
          <w:tab w:val="left" w:pos="13486"/>
        </w:tabs>
        <w:rPr>
          <w:sz w:val="28"/>
          <w:szCs w:val="28"/>
        </w:rPr>
      </w:pPr>
    </w:p>
    <w:p w:rsidR="00964E14" w:rsidRPr="00B3641A" w:rsidRDefault="00964E14" w:rsidP="00DD6041">
      <w:pPr>
        <w:spacing w:line="240" w:lineRule="exact"/>
        <w:ind w:left="5670"/>
        <w:rPr>
          <w:sz w:val="28"/>
          <w:szCs w:val="28"/>
        </w:rPr>
      </w:pPr>
    </w:p>
    <w:sectPr w:rsidR="00964E14" w:rsidRPr="00B3641A" w:rsidSect="002C675E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56" w:rsidRDefault="00D57E56">
      <w:r>
        <w:separator/>
      </w:r>
    </w:p>
  </w:endnote>
  <w:endnote w:type="continuationSeparator" w:id="0">
    <w:p w:rsidR="00D57E56" w:rsidRDefault="00D5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80" w:rsidRDefault="009B298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56" w:rsidRDefault="00D57E56">
      <w:r>
        <w:separator/>
      </w:r>
    </w:p>
  </w:footnote>
  <w:footnote w:type="continuationSeparator" w:id="0">
    <w:p w:rsidR="00D57E56" w:rsidRDefault="00D5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80" w:rsidRDefault="0092300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298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2980" w:rsidRDefault="009B29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80" w:rsidRDefault="0092300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298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12173">
      <w:rPr>
        <w:rStyle w:val="ac"/>
        <w:noProof/>
      </w:rPr>
      <w:t>2</w:t>
    </w:r>
    <w:r>
      <w:rPr>
        <w:rStyle w:val="ac"/>
      </w:rPr>
      <w:fldChar w:fldCharType="end"/>
    </w:r>
  </w:p>
  <w:p w:rsidR="009B2980" w:rsidRDefault="009B29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80" w:rsidRDefault="00D57E56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F12173">
      <w:rPr>
        <w:noProof/>
      </w:rPr>
      <w:t>1</w:t>
    </w:r>
    <w:r>
      <w:rPr>
        <w:noProof/>
      </w:rPr>
      <w:fldChar w:fldCharType="end"/>
    </w:r>
  </w:p>
  <w:p w:rsidR="009B2980" w:rsidRDefault="009B29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B76"/>
    <w:rsid w:val="00006806"/>
    <w:rsid w:val="0001060F"/>
    <w:rsid w:val="00024F59"/>
    <w:rsid w:val="00044C88"/>
    <w:rsid w:val="000534D3"/>
    <w:rsid w:val="000563E7"/>
    <w:rsid w:val="00065FBF"/>
    <w:rsid w:val="00077FD7"/>
    <w:rsid w:val="000817ED"/>
    <w:rsid w:val="000C4CD5"/>
    <w:rsid w:val="000C6479"/>
    <w:rsid w:val="000C662A"/>
    <w:rsid w:val="000E66BC"/>
    <w:rsid w:val="000F134A"/>
    <w:rsid w:val="000F4254"/>
    <w:rsid w:val="000F5037"/>
    <w:rsid w:val="00101F2E"/>
    <w:rsid w:val="0012186D"/>
    <w:rsid w:val="00131D4C"/>
    <w:rsid w:val="00174085"/>
    <w:rsid w:val="00177946"/>
    <w:rsid w:val="0018067C"/>
    <w:rsid w:val="001A30EF"/>
    <w:rsid w:val="001B6CB6"/>
    <w:rsid w:val="001D02CD"/>
    <w:rsid w:val="001D3294"/>
    <w:rsid w:val="001E268C"/>
    <w:rsid w:val="001E290B"/>
    <w:rsid w:val="001F55FE"/>
    <w:rsid w:val="001F7C37"/>
    <w:rsid w:val="00203BDC"/>
    <w:rsid w:val="0022560C"/>
    <w:rsid w:val="002330C4"/>
    <w:rsid w:val="00242B04"/>
    <w:rsid w:val="0024511B"/>
    <w:rsid w:val="002625A3"/>
    <w:rsid w:val="0026551D"/>
    <w:rsid w:val="00266A68"/>
    <w:rsid w:val="002701FA"/>
    <w:rsid w:val="00272333"/>
    <w:rsid w:val="00272A7F"/>
    <w:rsid w:val="00274CAA"/>
    <w:rsid w:val="0029448E"/>
    <w:rsid w:val="002C675E"/>
    <w:rsid w:val="002D75B1"/>
    <w:rsid w:val="002E1CDA"/>
    <w:rsid w:val="002E51DA"/>
    <w:rsid w:val="002F2DAB"/>
    <w:rsid w:val="003045B0"/>
    <w:rsid w:val="00304950"/>
    <w:rsid w:val="00306735"/>
    <w:rsid w:val="003104DA"/>
    <w:rsid w:val="0033087A"/>
    <w:rsid w:val="00330964"/>
    <w:rsid w:val="00342CEF"/>
    <w:rsid w:val="00353DFD"/>
    <w:rsid w:val="00356A9C"/>
    <w:rsid w:val="003739D7"/>
    <w:rsid w:val="00393A4B"/>
    <w:rsid w:val="003A476F"/>
    <w:rsid w:val="003B0474"/>
    <w:rsid w:val="003C478C"/>
    <w:rsid w:val="003E6D23"/>
    <w:rsid w:val="00414494"/>
    <w:rsid w:val="0041511B"/>
    <w:rsid w:val="0042345A"/>
    <w:rsid w:val="004418C5"/>
    <w:rsid w:val="00450E5E"/>
    <w:rsid w:val="00455EB1"/>
    <w:rsid w:val="004602E1"/>
    <w:rsid w:val="00465A0A"/>
    <w:rsid w:val="00467AC4"/>
    <w:rsid w:val="00480BCF"/>
    <w:rsid w:val="00482A25"/>
    <w:rsid w:val="0048750F"/>
    <w:rsid w:val="00494D49"/>
    <w:rsid w:val="004A2963"/>
    <w:rsid w:val="004A48A4"/>
    <w:rsid w:val="004A5B21"/>
    <w:rsid w:val="004B00AA"/>
    <w:rsid w:val="004B417F"/>
    <w:rsid w:val="004C0844"/>
    <w:rsid w:val="004C4493"/>
    <w:rsid w:val="004E7500"/>
    <w:rsid w:val="00506832"/>
    <w:rsid w:val="0051502C"/>
    <w:rsid w:val="005171B8"/>
    <w:rsid w:val="00526151"/>
    <w:rsid w:val="005376C0"/>
    <w:rsid w:val="00542E50"/>
    <w:rsid w:val="0054420B"/>
    <w:rsid w:val="00555E76"/>
    <w:rsid w:val="00571308"/>
    <w:rsid w:val="00572091"/>
    <w:rsid w:val="00576A32"/>
    <w:rsid w:val="00577234"/>
    <w:rsid w:val="00582443"/>
    <w:rsid w:val="005A014F"/>
    <w:rsid w:val="005A42A7"/>
    <w:rsid w:val="005B6B3D"/>
    <w:rsid w:val="005B7C2C"/>
    <w:rsid w:val="005C1823"/>
    <w:rsid w:val="005C38F6"/>
    <w:rsid w:val="005D0D37"/>
    <w:rsid w:val="005E2AC9"/>
    <w:rsid w:val="00600178"/>
    <w:rsid w:val="006155F3"/>
    <w:rsid w:val="00621C65"/>
    <w:rsid w:val="006312AA"/>
    <w:rsid w:val="00637B08"/>
    <w:rsid w:val="006507B1"/>
    <w:rsid w:val="00662DD7"/>
    <w:rsid w:val="00667A75"/>
    <w:rsid w:val="00675B0D"/>
    <w:rsid w:val="00684C49"/>
    <w:rsid w:val="00690930"/>
    <w:rsid w:val="006A53D0"/>
    <w:rsid w:val="006B0786"/>
    <w:rsid w:val="006B4C27"/>
    <w:rsid w:val="006C3AD5"/>
    <w:rsid w:val="006C5CBE"/>
    <w:rsid w:val="006C6E1D"/>
    <w:rsid w:val="006C730E"/>
    <w:rsid w:val="006D1EDE"/>
    <w:rsid w:val="006F08FB"/>
    <w:rsid w:val="006F1D6F"/>
    <w:rsid w:val="006F2225"/>
    <w:rsid w:val="006F6C51"/>
    <w:rsid w:val="006F7533"/>
    <w:rsid w:val="007168FE"/>
    <w:rsid w:val="007177BC"/>
    <w:rsid w:val="00724F66"/>
    <w:rsid w:val="00735212"/>
    <w:rsid w:val="00753840"/>
    <w:rsid w:val="00766E3E"/>
    <w:rsid w:val="00770D68"/>
    <w:rsid w:val="007A62BC"/>
    <w:rsid w:val="007B38CD"/>
    <w:rsid w:val="007B75C5"/>
    <w:rsid w:val="007B7FC6"/>
    <w:rsid w:val="007E4893"/>
    <w:rsid w:val="007E6674"/>
    <w:rsid w:val="008005A0"/>
    <w:rsid w:val="00802AC8"/>
    <w:rsid w:val="008148AA"/>
    <w:rsid w:val="00817ACA"/>
    <w:rsid w:val="0082057B"/>
    <w:rsid w:val="00826B10"/>
    <w:rsid w:val="008278F3"/>
    <w:rsid w:val="00853D05"/>
    <w:rsid w:val="00856810"/>
    <w:rsid w:val="00860C6F"/>
    <w:rsid w:val="0086296F"/>
    <w:rsid w:val="00863DEC"/>
    <w:rsid w:val="00864234"/>
    <w:rsid w:val="00864B75"/>
    <w:rsid w:val="00876C36"/>
    <w:rsid w:val="008776F1"/>
    <w:rsid w:val="00892C9E"/>
    <w:rsid w:val="00894F51"/>
    <w:rsid w:val="008A2D9E"/>
    <w:rsid w:val="008A7643"/>
    <w:rsid w:val="008C1F04"/>
    <w:rsid w:val="008D13AA"/>
    <w:rsid w:val="008D776A"/>
    <w:rsid w:val="008F5897"/>
    <w:rsid w:val="00900A1B"/>
    <w:rsid w:val="0092233D"/>
    <w:rsid w:val="00923007"/>
    <w:rsid w:val="00961A8E"/>
    <w:rsid w:val="00964E14"/>
    <w:rsid w:val="00974206"/>
    <w:rsid w:val="00974C42"/>
    <w:rsid w:val="009775FB"/>
    <w:rsid w:val="00993FE0"/>
    <w:rsid w:val="00994A9C"/>
    <w:rsid w:val="009B0B3E"/>
    <w:rsid w:val="009B151F"/>
    <w:rsid w:val="009B2980"/>
    <w:rsid w:val="009B5F4B"/>
    <w:rsid w:val="009C371F"/>
    <w:rsid w:val="009D04CB"/>
    <w:rsid w:val="009D59F9"/>
    <w:rsid w:val="009D5D73"/>
    <w:rsid w:val="009D66EA"/>
    <w:rsid w:val="009D7C82"/>
    <w:rsid w:val="009E0131"/>
    <w:rsid w:val="009E5B5A"/>
    <w:rsid w:val="009F226C"/>
    <w:rsid w:val="009F6252"/>
    <w:rsid w:val="00A122D9"/>
    <w:rsid w:val="00A23E6C"/>
    <w:rsid w:val="00A24E2A"/>
    <w:rsid w:val="00A30B1A"/>
    <w:rsid w:val="00A3120E"/>
    <w:rsid w:val="00A66D43"/>
    <w:rsid w:val="00A96183"/>
    <w:rsid w:val="00AB1ED6"/>
    <w:rsid w:val="00AB619C"/>
    <w:rsid w:val="00AD79F6"/>
    <w:rsid w:val="00AE14A7"/>
    <w:rsid w:val="00AF10FD"/>
    <w:rsid w:val="00B3641A"/>
    <w:rsid w:val="00B400A8"/>
    <w:rsid w:val="00B54D60"/>
    <w:rsid w:val="00B647BA"/>
    <w:rsid w:val="00B70CDC"/>
    <w:rsid w:val="00B90F2F"/>
    <w:rsid w:val="00B90FDF"/>
    <w:rsid w:val="00B931FE"/>
    <w:rsid w:val="00BA37CA"/>
    <w:rsid w:val="00BA4005"/>
    <w:rsid w:val="00BA4151"/>
    <w:rsid w:val="00BA6EE1"/>
    <w:rsid w:val="00BA71A7"/>
    <w:rsid w:val="00BB6EA3"/>
    <w:rsid w:val="00BC0A61"/>
    <w:rsid w:val="00BC7DBA"/>
    <w:rsid w:val="00BD627B"/>
    <w:rsid w:val="00BF4376"/>
    <w:rsid w:val="00BF6DAF"/>
    <w:rsid w:val="00BF7021"/>
    <w:rsid w:val="00C150F3"/>
    <w:rsid w:val="00C26877"/>
    <w:rsid w:val="00C33BB4"/>
    <w:rsid w:val="00C4594C"/>
    <w:rsid w:val="00C47159"/>
    <w:rsid w:val="00C615A1"/>
    <w:rsid w:val="00C67D15"/>
    <w:rsid w:val="00C80448"/>
    <w:rsid w:val="00C9091A"/>
    <w:rsid w:val="00CA154E"/>
    <w:rsid w:val="00CA1CFD"/>
    <w:rsid w:val="00CB01D0"/>
    <w:rsid w:val="00D0255E"/>
    <w:rsid w:val="00D06D54"/>
    <w:rsid w:val="00D16DD6"/>
    <w:rsid w:val="00D217CB"/>
    <w:rsid w:val="00D41C01"/>
    <w:rsid w:val="00D52214"/>
    <w:rsid w:val="00D57E56"/>
    <w:rsid w:val="00D67CE4"/>
    <w:rsid w:val="00D72710"/>
    <w:rsid w:val="00D81E9A"/>
    <w:rsid w:val="00D82EA7"/>
    <w:rsid w:val="00D83EFE"/>
    <w:rsid w:val="00D95C2C"/>
    <w:rsid w:val="00DA3272"/>
    <w:rsid w:val="00DA33E5"/>
    <w:rsid w:val="00DB37B4"/>
    <w:rsid w:val="00DC01EE"/>
    <w:rsid w:val="00DD6041"/>
    <w:rsid w:val="00DD6399"/>
    <w:rsid w:val="00DD6416"/>
    <w:rsid w:val="00DF146C"/>
    <w:rsid w:val="00DF1B91"/>
    <w:rsid w:val="00DF271E"/>
    <w:rsid w:val="00DF38F3"/>
    <w:rsid w:val="00DF656B"/>
    <w:rsid w:val="00E05FB3"/>
    <w:rsid w:val="00E11E5D"/>
    <w:rsid w:val="00E27A3E"/>
    <w:rsid w:val="00E305E1"/>
    <w:rsid w:val="00E310E8"/>
    <w:rsid w:val="00E3262D"/>
    <w:rsid w:val="00E34006"/>
    <w:rsid w:val="00E55D54"/>
    <w:rsid w:val="00E63214"/>
    <w:rsid w:val="00E77B1C"/>
    <w:rsid w:val="00E91EBC"/>
    <w:rsid w:val="00E9346E"/>
    <w:rsid w:val="00E95C4A"/>
    <w:rsid w:val="00E97467"/>
    <w:rsid w:val="00EA100F"/>
    <w:rsid w:val="00EB5DCD"/>
    <w:rsid w:val="00EB7BE3"/>
    <w:rsid w:val="00EC5C31"/>
    <w:rsid w:val="00ED27F1"/>
    <w:rsid w:val="00EE1D34"/>
    <w:rsid w:val="00EF323B"/>
    <w:rsid w:val="00EF3F35"/>
    <w:rsid w:val="00EF40BE"/>
    <w:rsid w:val="00EF60D6"/>
    <w:rsid w:val="00EF6AED"/>
    <w:rsid w:val="00F0331D"/>
    <w:rsid w:val="00F07BE3"/>
    <w:rsid w:val="00F12173"/>
    <w:rsid w:val="00F12EEA"/>
    <w:rsid w:val="00F25EE9"/>
    <w:rsid w:val="00F26E3F"/>
    <w:rsid w:val="00F339CC"/>
    <w:rsid w:val="00F5256C"/>
    <w:rsid w:val="00F56583"/>
    <w:rsid w:val="00F74F11"/>
    <w:rsid w:val="00F91D3D"/>
    <w:rsid w:val="00FA4DE1"/>
    <w:rsid w:val="00FA7AC2"/>
    <w:rsid w:val="00FC3F54"/>
    <w:rsid w:val="00FD68AF"/>
    <w:rsid w:val="00FE37E8"/>
    <w:rsid w:val="00FE4F6F"/>
    <w:rsid w:val="00FF04A2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1709-D329-4F01-AD89-5716E9A4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1285</Words>
  <Characters>7328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8596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2024-10-28T04:28:00Z</dcterms:created>
  <dcterms:modified xsi:type="dcterms:W3CDTF">2024-10-28T04:28:00Z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